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D243A" w14:textId="41123D51" w:rsidR="00681A2E" w:rsidRDefault="00681A2E" w:rsidP="00082B80">
      <w:pPr>
        <w:spacing w:after="0"/>
        <w:jc w:val="center"/>
        <w:rPr>
          <w:rFonts w:ascii="Times New Roman" w:hAnsi="Times New Roman" w:cs="Times New Roman"/>
          <w:b/>
          <w:bCs/>
          <w:sz w:val="28"/>
          <w:szCs w:val="28"/>
        </w:rPr>
      </w:pPr>
      <w:r w:rsidRPr="007A11CA">
        <w:rPr>
          <w:rFonts w:cstheme="minorHAnsi"/>
          <w:noProof/>
          <w:kern w:val="20"/>
          <w:sz w:val="20"/>
          <w:szCs w:val="20"/>
        </w:rPr>
        <w:drawing>
          <wp:inline distT="0" distB="0" distL="0" distR="0" wp14:anchorId="73C71EFE" wp14:editId="38FCFCEC">
            <wp:extent cx="5779827" cy="756907"/>
            <wp:effectExtent l="0" t="0" r="0" b="5715"/>
            <wp:docPr id="18387103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94120" cy="784970"/>
                    </a:xfrm>
                    <a:prstGeom prst="rect">
                      <a:avLst/>
                    </a:prstGeom>
                    <a:noFill/>
                    <a:ln>
                      <a:noFill/>
                    </a:ln>
                  </pic:spPr>
                </pic:pic>
              </a:graphicData>
            </a:graphic>
          </wp:inline>
        </w:drawing>
      </w:r>
    </w:p>
    <w:p w14:paraId="38109468" w14:textId="358E25C9" w:rsidR="00681A2E" w:rsidRDefault="00681A2E" w:rsidP="00681A2E">
      <w:pPr>
        <w:spacing w:after="0"/>
        <w:jc w:val="right"/>
        <w:rPr>
          <w:rFonts w:ascii="Times New Roman" w:hAnsi="Times New Roman" w:cs="Times New Roman"/>
          <w:b/>
          <w:bCs/>
          <w:sz w:val="28"/>
          <w:szCs w:val="28"/>
        </w:rPr>
      </w:pPr>
      <w:r>
        <w:rPr>
          <w:rFonts w:ascii="Times New Roman" w:hAnsi="Times New Roman" w:cs="Times New Roman"/>
          <w:b/>
          <w:bCs/>
          <w:sz w:val="28"/>
          <w:szCs w:val="28"/>
        </w:rPr>
        <w:t>Załącznik nr</w:t>
      </w:r>
      <w:r w:rsidR="001579D4">
        <w:rPr>
          <w:rFonts w:ascii="Times New Roman" w:hAnsi="Times New Roman" w:cs="Times New Roman"/>
          <w:b/>
          <w:bCs/>
          <w:sz w:val="28"/>
          <w:szCs w:val="28"/>
        </w:rPr>
        <w:t xml:space="preserve"> 3 B </w:t>
      </w:r>
      <w:r>
        <w:rPr>
          <w:rFonts w:ascii="Times New Roman" w:hAnsi="Times New Roman" w:cs="Times New Roman"/>
          <w:b/>
          <w:bCs/>
          <w:sz w:val="28"/>
          <w:szCs w:val="28"/>
        </w:rPr>
        <w:t>do SWZ</w:t>
      </w:r>
    </w:p>
    <w:p w14:paraId="5A639622" w14:textId="77777777" w:rsidR="00681A2E" w:rsidRDefault="00681A2E" w:rsidP="00082B80">
      <w:pPr>
        <w:spacing w:after="0"/>
        <w:jc w:val="center"/>
        <w:rPr>
          <w:rFonts w:ascii="Times New Roman" w:hAnsi="Times New Roman" w:cs="Times New Roman"/>
          <w:b/>
          <w:bCs/>
          <w:sz w:val="28"/>
          <w:szCs w:val="28"/>
        </w:rPr>
      </w:pPr>
    </w:p>
    <w:p w14:paraId="02B8D65F" w14:textId="77777777" w:rsidR="00681A2E" w:rsidRDefault="00681A2E" w:rsidP="00082B80">
      <w:pPr>
        <w:spacing w:after="0"/>
        <w:jc w:val="center"/>
        <w:rPr>
          <w:rFonts w:ascii="Times New Roman" w:hAnsi="Times New Roman" w:cs="Times New Roman"/>
          <w:b/>
          <w:bCs/>
          <w:sz w:val="28"/>
          <w:szCs w:val="28"/>
        </w:rPr>
      </w:pPr>
    </w:p>
    <w:p w14:paraId="330DCB25" w14:textId="2C03325A" w:rsidR="00CB35BA" w:rsidRPr="0033772A" w:rsidRDefault="00681A2E" w:rsidP="00082B80">
      <w:pPr>
        <w:spacing w:after="0"/>
        <w:jc w:val="center"/>
        <w:rPr>
          <w:rFonts w:cstheme="minorHAnsi"/>
          <w:b/>
          <w:bCs/>
          <w:sz w:val="20"/>
          <w:szCs w:val="20"/>
        </w:rPr>
      </w:pPr>
      <w:r w:rsidRPr="009E5D4B">
        <w:rPr>
          <w:rFonts w:cstheme="minorHAnsi"/>
          <w:b/>
          <w:bCs/>
          <w:kern w:val="20"/>
          <w:sz w:val="20"/>
          <w:szCs w:val="20"/>
        </w:rPr>
        <w:t xml:space="preserve">Minimalne parametry jakościowe pojazdu dla zamówienia </w:t>
      </w:r>
      <w:r w:rsidR="0033772A" w:rsidRPr="0033772A">
        <w:rPr>
          <w:rFonts w:cstheme="minorHAnsi"/>
          <w:b/>
          <w:bCs/>
          <w:sz w:val="20"/>
          <w:szCs w:val="20"/>
        </w:rPr>
        <w:t>Przyczepa kempingowo-transportowa tandemowa DMC 3000 kg</w:t>
      </w:r>
      <w:r w:rsidR="0033772A" w:rsidRPr="0033772A">
        <w:rPr>
          <w:rFonts w:cstheme="minorHAnsi"/>
          <w:b/>
          <w:bCs/>
          <w:kern w:val="20"/>
          <w:sz w:val="20"/>
          <w:szCs w:val="20"/>
        </w:rPr>
        <w:t xml:space="preserve"> </w:t>
      </w:r>
    </w:p>
    <w:p w14:paraId="476DE070" w14:textId="77777777" w:rsidR="00681A2E" w:rsidRPr="00C870B8" w:rsidRDefault="00681A2E" w:rsidP="00854399">
      <w:pPr>
        <w:spacing w:after="0"/>
        <w:jc w:val="center"/>
        <w:rPr>
          <w:rFonts w:ascii="Times New Roman" w:hAnsi="Times New Roman" w:cs="Times New Roman"/>
          <w:b/>
          <w:bCs/>
          <w:color w:val="FF0000"/>
          <w:sz w:val="24"/>
          <w:szCs w:val="24"/>
        </w:rPr>
      </w:pPr>
    </w:p>
    <w:tbl>
      <w:tblPr>
        <w:tblStyle w:val="Tabela-Siatka"/>
        <w:tblW w:w="0" w:type="auto"/>
        <w:tblLook w:val="04A0" w:firstRow="1" w:lastRow="0" w:firstColumn="1" w:lastColumn="0" w:noHBand="0" w:noVBand="1"/>
      </w:tblPr>
      <w:tblGrid>
        <w:gridCol w:w="988"/>
        <w:gridCol w:w="7796"/>
        <w:gridCol w:w="7136"/>
      </w:tblGrid>
      <w:tr w:rsidR="00CA4410" w:rsidRPr="00C870B8" w14:paraId="1A33E071" w14:textId="77777777" w:rsidTr="00360D1D">
        <w:tc>
          <w:tcPr>
            <w:tcW w:w="988" w:type="dxa"/>
            <w:shd w:val="clear" w:color="auto" w:fill="D9E2F3" w:themeFill="accent1" w:themeFillTint="33"/>
          </w:tcPr>
          <w:p w14:paraId="50DFBBDC" w14:textId="7C9D9BC4" w:rsidR="00CA4410" w:rsidRPr="00C870B8" w:rsidRDefault="00CA4410" w:rsidP="00854399">
            <w:pPr>
              <w:jc w:val="center"/>
              <w:rPr>
                <w:rFonts w:ascii="Times New Roman" w:hAnsi="Times New Roman" w:cs="Times New Roman"/>
                <w:b/>
                <w:bCs/>
                <w:sz w:val="24"/>
                <w:szCs w:val="24"/>
              </w:rPr>
            </w:pPr>
            <w:r w:rsidRPr="00C870B8">
              <w:rPr>
                <w:rFonts w:ascii="Times New Roman" w:hAnsi="Times New Roman" w:cs="Times New Roman"/>
                <w:b/>
                <w:bCs/>
                <w:sz w:val="24"/>
                <w:szCs w:val="24"/>
              </w:rPr>
              <w:t>L.P</w:t>
            </w:r>
          </w:p>
        </w:tc>
        <w:tc>
          <w:tcPr>
            <w:tcW w:w="7796" w:type="dxa"/>
            <w:shd w:val="clear" w:color="auto" w:fill="D9E2F3" w:themeFill="accent1" w:themeFillTint="33"/>
          </w:tcPr>
          <w:p w14:paraId="3236CABA" w14:textId="3CC2D662" w:rsidR="00CA4410" w:rsidRPr="00C870B8" w:rsidRDefault="00681A2E" w:rsidP="00854399">
            <w:pPr>
              <w:jc w:val="center"/>
              <w:rPr>
                <w:rFonts w:ascii="Times New Roman" w:hAnsi="Times New Roman" w:cs="Times New Roman"/>
                <w:b/>
                <w:bCs/>
                <w:color w:val="FF0000"/>
                <w:sz w:val="24"/>
                <w:szCs w:val="24"/>
              </w:rPr>
            </w:pPr>
            <w:r w:rsidRPr="009E5D4B">
              <w:rPr>
                <w:rFonts w:cstheme="minorHAnsi"/>
                <w:b/>
                <w:kern w:val="20"/>
                <w:sz w:val="20"/>
                <w:szCs w:val="20"/>
              </w:rPr>
              <w:t>Wymagane minimalne parametry techniczno-użytkowe</w:t>
            </w:r>
          </w:p>
        </w:tc>
        <w:tc>
          <w:tcPr>
            <w:tcW w:w="7136" w:type="dxa"/>
            <w:shd w:val="clear" w:color="auto" w:fill="D9E2F3" w:themeFill="accent1" w:themeFillTint="33"/>
          </w:tcPr>
          <w:p w14:paraId="7B0C194F" w14:textId="17924E26" w:rsidR="00CA4410" w:rsidRPr="00C870B8" w:rsidRDefault="00681A2E" w:rsidP="00854399">
            <w:pPr>
              <w:jc w:val="center"/>
              <w:rPr>
                <w:rFonts w:ascii="Times New Roman" w:hAnsi="Times New Roman" w:cs="Times New Roman"/>
                <w:b/>
                <w:bCs/>
                <w:color w:val="FF0000"/>
                <w:sz w:val="24"/>
                <w:szCs w:val="24"/>
              </w:rPr>
            </w:pPr>
            <w:r w:rsidRPr="009E5D4B">
              <w:rPr>
                <w:rFonts w:cstheme="minorHAnsi"/>
                <w:b/>
                <w:kern w:val="20"/>
                <w:sz w:val="20"/>
                <w:szCs w:val="20"/>
              </w:rPr>
              <w:t xml:space="preserve">Podać zastosowane rozwiązania lub/i parametry techniczne lub/i należy wpisać potwierdzenie </w:t>
            </w:r>
            <w:r w:rsidRPr="009E5D4B">
              <w:rPr>
                <w:rFonts w:cstheme="minorHAnsi"/>
                <w:b/>
                <w:kern w:val="20"/>
                <w:sz w:val="20"/>
                <w:szCs w:val="20"/>
              </w:rPr>
              <w:br/>
              <w:t>spełnienia warunków</w:t>
            </w:r>
          </w:p>
        </w:tc>
      </w:tr>
      <w:tr w:rsidR="0033772A" w:rsidRPr="00C870B8" w14:paraId="5D9DFDB1" w14:textId="77777777" w:rsidTr="00C46E10">
        <w:trPr>
          <w:trHeight w:val="94"/>
        </w:trPr>
        <w:tc>
          <w:tcPr>
            <w:tcW w:w="988" w:type="dxa"/>
          </w:tcPr>
          <w:p w14:paraId="573F7D4C" w14:textId="111A6012" w:rsidR="0033772A" w:rsidRDefault="0033772A" w:rsidP="0033772A">
            <w:pPr>
              <w:jc w:val="center"/>
              <w:rPr>
                <w:rFonts w:cstheme="minorHAnsi"/>
                <w:sz w:val="20"/>
                <w:szCs w:val="20"/>
              </w:rPr>
            </w:pPr>
            <w:r>
              <w:rPr>
                <w:rFonts w:cstheme="minorHAnsi"/>
                <w:sz w:val="20"/>
                <w:szCs w:val="20"/>
              </w:rPr>
              <w:t>1</w:t>
            </w:r>
          </w:p>
        </w:tc>
        <w:tc>
          <w:tcPr>
            <w:tcW w:w="14932" w:type="dxa"/>
            <w:gridSpan w:val="2"/>
          </w:tcPr>
          <w:p w14:paraId="1D867C2A" w14:textId="77777777" w:rsidR="0033772A" w:rsidRPr="0033772A" w:rsidRDefault="0033772A" w:rsidP="0033772A">
            <w:pPr>
              <w:rPr>
                <w:rFonts w:cstheme="minorHAnsi"/>
                <w:b/>
                <w:sz w:val="20"/>
                <w:szCs w:val="20"/>
              </w:rPr>
            </w:pPr>
            <w:r w:rsidRPr="0033772A">
              <w:rPr>
                <w:rFonts w:cstheme="minorHAnsi"/>
                <w:b/>
                <w:sz w:val="20"/>
                <w:szCs w:val="20"/>
              </w:rPr>
              <w:t>Warunki ogólne</w:t>
            </w:r>
          </w:p>
          <w:p w14:paraId="3272150A" w14:textId="77777777" w:rsidR="0033772A" w:rsidRPr="00323933" w:rsidRDefault="0033772A" w:rsidP="0033772A">
            <w:pPr>
              <w:jc w:val="center"/>
              <w:rPr>
                <w:rFonts w:cstheme="minorHAnsi"/>
                <w:kern w:val="20"/>
                <w:sz w:val="20"/>
                <w:szCs w:val="20"/>
              </w:rPr>
            </w:pPr>
          </w:p>
        </w:tc>
      </w:tr>
      <w:tr w:rsidR="0033772A" w:rsidRPr="00C870B8" w14:paraId="19F0DACB" w14:textId="77777777" w:rsidTr="00360D1D">
        <w:trPr>
          <w:trHeight w:val="94"/>
        </w:trPr>
        <w:tc>
          <w:tcPr>
            <w:tcW w:w="988" w:type="dxa"/>
          </w:tcPr>
          <w:p w14:paraId="02F471B6" w14:textId="5AD5C709" w:rsidR="0033772A" w:rsidRPr="00681A2E" w:rsidRDefault="0033772A" w:rsidP="0033772A">
            <w:pPr>
              <w:jc w:val="center"/>
              <w:rPr>
                <w:rFonts w:cstheme="minorHAnsi"/>
                <w:sz w:val="20"/>
                <w:szCs w:val="20"/>
              </w:rPr>
            </w:pPr>
            <w:r>
              <w:rPr>
                <w:rFonts w:cstheme="minorHAnsi"/>
                <w:sz w:val="20"/>
                <w:szCs w:val="20"/>
              </w:rPr>
              <w:t>1.1</w:t>
            </w:r>
          </w:p>
        </w:tc>
        <w:tc>
          <w:tcPr>
            <w:tcW w:w="7796" w:type="dxa"/>
          </w:tcPr>
          <w:p w14:paraId="1F66767F" w14:textId="77777777" w:rsidR="0033772A" w:rsidRPr="0033772A" w:rsidRDefault="0033772A" w:rsidP="0033772A">
            <w:pPr>
              <w:rPr>
                <w:rFonts w:cstheme="minorHAnsi"/>
                <w:sz w:val="20"/>
                <w:szCs w:val="20"/>
              </w:rPr>
            </w:pPr>
            <w:r w:rsidRPr="0033772A">
              <w:rPr>
                <w:rFonts w:cstheme="minorHAnsi"/>
                <w:b/>
                <w:bCs/>
                <w:sz w:val="20"/>
                <w:szCs w:val="20"/>
              </w:rPr>
              <w:t>Podwozie:</w:t>
            </w:r>
          </w:p>
          <w:p w14:paraId="38DCB7A9"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DMC: </w:t>
            </w:r>
            <w:r w:rsidRPr="0033772A">
              <w:rPr>
                <w:rFonts w:cstheme="minorHAnsi"/>
                <w:b/>
                <w:bCs/>
                <w:sz w:val="20"/>
                <w:szCs w:val="20"/>
              </w:rPr>
              <w:t>3 000 kg</w:t>
            </w:r>
          </w:p>
          <w:p w14:paraId="067E99DA"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Typ: </w:t>
            </w:r>
            <w:r w:rsidRPr="0033772A">
              <w:rPr>
                <w:rFonts w:cstheme="minorHAnsi"/>
                <w:b/>
                <w:bCs/>
                <w:sz w:val="20"/>
                <w:szCs w:val="20"/>
              </w:rPr>
              <w:t>tandem hamowany</w:t>
            </w:r>
            <w:r w:rsidRPr="0033772A">
              <w:rPr>
                <w:rFonts w:cstheme="minorHAnsi"/>
                <w:sz w:val="20"/>
                <w:szCs w:val="20"/>
              </w:rPr>
              <w:t> (2 osie)</w:t>
            </w:r>
          </w:p>
          <w:p w14:paraId="41E0F04D"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Rama podwozia: </w:t>
            </w:r>
            <w:r w:rsidRPr="0033772A">
              <w:rPr>
                <w:rFonts w:cstheme="minorHAnsi"/>
                <w:b/>
                <w:bCs/>
                <w:sz w:val="20"/>
                <w:szCs w:val="20"/>
              </w:rPr>
              <w:t>ocynkowana ogniowo</w:t>
            </w:r>
          </w:p>
          <w:p w14:paraId="6D6F84F9"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Koła: zgodne z DMC, opony letnie</w:t>
            </w:r>
          </w:p>
          <w:p w14:paraId="6A4D3DD7"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Koło podporowe: </w:t>
            </w:r>
            <w:r w:rsidRPr="0033772A">
              <w:rPr>
                <w:rFonts w:cstheme="minorHAnsi"/>
                <w:b/>
                <w:bCs/>
                <w:sz w:val="20"/>
                <w:szCs w:val="20"/>
              </w:rPr>
              <w:t>ATK 60 z konsolą</w:t>
            </w:r>
            <w:r w:rsidRPr="0033772A">
              <w:rPr>
                <w:rFonts w:cstheme="minorHAnsi"/>
                <w:sz w:val="20"/>
                <w:szCs w:val="20"/>
              </w:rPr>
              <w:t> lub równoważne</w:t>
            </w:r>
          </w:p>
          <w:p w14:paraId="304A44D6"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Podpory stabilizacyjne: </w:t>
            </w:r>
            <w:r w:rsidRPr="0033772A">
              <w:rPr>
                <w:rFonts w:cstheme="minorHAnsi"/>
                <w:b/>
                <w:bCs/>
                <w:sz w:val="20"/>
                <w:szCs w:val="20"/>
              </w:rPr>
              <w:t>4 szt. regulowane</w:t>
            </w:r>
            <w:r w:rsidRPr="0033772A">
              <w:rPr>
                <w:rFonts w:cstheme="minorHAnsi"/>
                <w:sz w:val="20"/>
                <w:szCs w:val="20"/>
              </w:rPr>
              <w:t> (Knott/Al-Ko lub równoważne)</w:t>
            </w:r>
          </w:p>
          <w:p w14:paraId="2C3F9684"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Zaczep kulowy: ze </w:t>
            </w:r>
            <w:r w:rsidRPr="0033772A">
              <w:rPr>
                <w:rFonts w:cstheme="minorHAnsi"/>
                <w:b/>
                <w:bCs/>
                <w:sz w:val="20"/>
                <w:szCs w:val="20"/>
              </w:rPr>
              <w:t>stabilizatorem</w:t>
            </w:r>
            <w:r w:rsidRPr="0033772A">
              <w:rPr>
                <w:rFonts w:cstheme="minorHAnsi"/>
                <w:sz w:val="20"/>
                <w:szCs w:val="20"/>
              </w:rPr>
              <w:t> (Knott lub równoważny)</w:t>
            </w:r>
          </w:p>
          <w:p w14:paraId="1E7E1874" w14:textId="77777777" w:rsidR="0033772A" w:rsidRPr="0033772A" w:rsidRDefault="0033772A">
            <w:pPr>
              <w:numPr>
                <w:ilvl w:val="0"/>
                <w:numId w:val="1"/>
              </w:numPr>
              <w:suppressAutoHyphens/>
              <w:autoSpaceDN w:val="0"/>
              <w:spacing w:line="276" w:lineRule="auto"/>
              <w:rPr>
                <w:rFonts w:cstheme="minorHAnsi"/>
                <w:sz w:val="20"/>
                <w:szCs w:val="20"/>
              </w:rPr>
            </w:pPr>
            <w:r w:rsidRPr="0033772A">
              <w:rPr>
                <w:rFonts w:cstheme="minorHAnsi"/>
                <w:sz w:val="20"/>
                <w:szCs w:val="20"/>
              </w:rPr>
              <w:t>Błotniki: </w:t>
            </w:r>
            <w:r w:rsidRPr="0033772A">
              <w:rPr>
                <w:rFonts w:cstheme="minorHAnsi"/>
                <w:b/>
                <w:bCs/>
                <w:sz w:val="20"/>
                <w:szCs w:val="20"/>
              </w:rPr>
              <w:t>aluminiowe, kolor czarny</w:t>
            </w:r>
          </w:p>
          <w:p w14:paraId="76BAFA9A" w14:textId="77777777" w:rsidR="0033772A" w:rsidRPr="0033772A" w:rsidRDefault="0033772A" w:rsidP="0033772A">
            <w:pPr>
              <w:rPr>
                <w:rFonts w:cstheme="minorHAnsi"/>
                <w:b/>
                <w:bCs/>
                <w:sz w:val="20"/>
                <w:szCs w:val="20"/>
              </w:rPr>
            </w:pPr>
          </w:p>
        </w:tc>
        <w:tc>
          <w:tcPr>
            <w:tcW w:w="7136" w:type="dxa"/>
          </w:tcPr>
          <w:p w14:paraId="7E2CDB95" w14:textId="5CD4D8F9" w:rsidR="0033772A" w:rsidRPr="00323933" w:rsidRDefault="0033772A" w:rsidP="0033772A">
            <w:pPr>
              <w:jc w:val="center"/>
              <w:rPr>
                <w:rFonts w:cstheme="minorHAnsi"/>
                <w:kern w:val="20"/>
                <w:sz w:val="20"/>
                <w:szCs w:val="20"/>
              </w:rPr>
            </w:pPr>
            <w:r w:rsidRPr="00323933">
              <w:rPr>
                <w:rFonts w:cstheme="minorHAnsi"/>
                <w:kern w:val="20"/>
                <w:sz w:val="20"/>
                <w:szCs w:val="20"/>
              </w:rPr>
              <w:t>spełnia /nie spełnia*</w:t>
            </w:r>
          </w:p>
        </w:tc>
      </w:tr>
      <w:tr w:rsidR="0033772A" w:rsidRPr="00C870B8" w14:paraId="2A09F394" w14:textId="77777777" w:rsidTr="00360D1D">
        <w:trPr>
          <w:trHeight w:val="94"/>
        </w:trPr>
        <w:tc>
          <w:tcPr>
            <w:tcW w:w="988" w:type="dxa"/>
          </w:tcPr>
          <w:p w14:paraId="4A8163CE" w14:textId="477703B5" w:rsidR="0033772A" w:rsidRDefault="0033772A" w:rsidP="0033772A">
            <w:pPr>
              <w:jc w:val="center"/>
              <w:rPr>
                <w:rFonts w:cstheme="minorHAnsi"/>
                <w:sz w:val="20"/>
                <w:szCs w:val="20"/>
              </w:rPr>
            </w:pPr>
            <w:r>
              <w:rPr>
                <w:rFonts w:cstheme="minorHAnsi"/>
                <w:sz w:val="20"/>
                <w:szCs w:val="20"/>
              </w:rPr>
              <w:t>1.2</w:t>
            </w:r>
          </w:p>
        </w:tc>
        <w:tc>
          <w:tcPr>
            <w:tcW w:w="7796" w:type="dxa"/>
          </w:tcPr>
          <w:p w14:paraId="6288D5DD" w14:textId="77777777" w:rsidR="0033772A" w:rsidRPr="0033772A" w:rsidRDefault="0033772A" w:rsidP="0033772A">
            <w:pPr>
              <w:rPr>
                <w:rFonts w:cstheme="minorHAnsi"/>
                <w:sz w:val="20"/>
                <w:szCs w:val="20"/>
              </w:rPr>
            </w:pPr>
            <w:r w:rsidRPr="0033772A">
              <w:rPr>
                <w:rFonts w:cstheme="minorHAnsi"/>
                <w:b/>
                <w:bCs/>
                <w:sz w:val="20"/>
                <w:szCs w:val="20"/>
              </w:rPr>
              <w:t>Konstrukcja nadwozia:</w:t>
            </w:r>
          </w:p>
          <w:p w14:paraId="36816FE7" w14:textId="77777777" w:rsidR="0033772A" w:rsidRPr="0033772A" w:rsidRDefault="0033772A">
            <w:pPr>
              <w:numPr>
                <w:ilvl w:val="0"/>
                <w:numId w:val="2"/>
              </w:numPr>
              <w:suppressAutoHyphens/>
              <w:autoSpaceDN w:val="0"/>
              <w:spacing w:line="276" w:lineRule="auto"/>
              <w:rPr>
                <w:rFonts w:cstheme="minorHAnsi"/>
                <w:sz w:val="20"/>
                <w:szCs w:val="20"/>
              </w:rPr>
            </w:pPr>
            <w:r w:rsidRPr="0033772A">
              <w:rPr>
                <w:rFonts w:cstheme="minorHAnsi"/>
                <w:sz w:val="20"/>
                <w:szCs w:val="20"/>
              </w:rPr>
              <w:t>Typ: </w:t>
            </w:r>
            <w:r w:rsidRPr="0033772A">
              <w:rPr>
                <w:rFonts w:cstheme="minorHAnsi"/>
                <w:b/>
                <w:bCs/>
                <w:sz w:val="20"/>
                <w:szCs w:val="20"/>
              </w:rPr>
              <w:t>sandwich</w:t>
            </w:r>
            <w:r w:rsidRPr="0033772A">
              <w:rPr>
                <w:rFonts w:cstheme="minorHAnsi"/>
                <w:sz w:val="20"/>
                <w:szCs w:val="20"/>
              </w:rPr>
              <w:t> (izolowany)</w:t>
            </w:r>
          </w:p>
          <w:p w14:paraId="1EAECAFC" w14:textId="77777777" w:rsidR="0033772A" w:rsidRPr="0033772A" w:rsidRDefault="0033772A">
            <w:pPr>
              <w:numPr>
                <w:ilvl w:val="0"/>
                <w:numId w:val="2"/>
              </w:numPr>
              <w:suppressAutoHyphens/>
              <w:autoSpaceDN w:val="0"/>
              <w:spacing w:line="276" w:lineRule="auto"/>
              <w:rPr>
                <w:rFonts w:cstheme="minorHAnsi"/>
                <w:sz w:val="20"/>
                <w:szCs w:val="20"/>
              </w:rPr>
            </w:pPr>
            <w:r w:rsidRPr="0033772A">
              <w:rPr>
                <w:rFonts w:cstheme="minorHAnsi"/>
                <w:sz w:val="20"/>
                <w:szCs w:val="20"/>
              </w:rPr>
              <w:t>Grubość ścian i dachu: </w:t>
            </w:r>
            <w:r w:rsidRPr="0033772A">
              <w:rPr>
                <w:rFonts w:cstheme="minorHAnsi"/>
                <w:b/>
                <w:bCs/>
                <w:sz w:val="20"/>
                <w:szCs w:val="20"/>
              </w:rPr>
              <w:t>≥ 30 mm</w:t>
            </w:r>
          </w:p>
          <w:p w14:paraId="32ADE5C3" w14:textId="77777777" w:rsidR="0033772A" w:rsidRPr="0033772A" w:rsidRDefault="0033772A">
            <w:pPr>
              <w:numPr>
                <w:ilvl w:val="0"/>
                <w:numId w:val="2"/>
              </w:numPr>
              <w:suppressAutoHyphens/>
              <w:autoSpaceDN w:val="0"/>
              <w:spacing w:line="276" w:lineRule="auto"/>
              <w:rPr>
                <w:rFonts w:cstheme="minorHAnsi"/>
                <w:sz w:val="20"/>
                <w:szCs w:val="20"/>
              </w:rPr>
            </w:pPr>
            <w:r w:rsidRPr="0033772A">
              <w:rPr>
                <w:rFonts w:cstheme="minorHAnsi"/>
                <w:sz w:val="20"/>
                <w:szCs w:val="20"/>
              </w:rPr>
              <w:t>Grubość podłogi: </w:t>
            </w:r>
            <w:r w:rsidRPr="0033772A">
              <w:rPr>
                <w:rFonts w:cstheme="minorHAnsi"/>
                <w:b/>
                <w:bCs/>
                <w:sz w:val="20"/>
                <w:szCs w:val="20"/>
              </w:rPr>
              <w:t>≥ 15 mm</w:t>
            </w:r>
            <w:r w:rsidRPr="0033772A">
              <w:rPr>
                <w:rFonts w:cstheme="minorHAnsi"/>
                <w:sz w:val="20"/>
                <w:szCs w:val="20"/>
              </w:rPr>
              <w:t> (sklejka antypoślizgowa)</w:t>
            </w:r>
          </w:p>
          <w:p w14:paraId="545436DD" w14:textId="77777777" w:rsidR="0033772A" w:rsidRPr="0033772A" w:rsidRDefault="0033772A">
            <w:pPr>
              <w:numPr>
                <w:ilvl w:val="0"/>
                <w:numId w:val="2"/>
              </w:numPr>
              <w:suppressAutoHyphens/>
              <w:autoSpaceDN w:val="0"/>
              <w:spacing w:line="276" w:lineRule="auto"/>
              <w:rPr>
                <w:rFonts w:cstheme="minorHAnsi"/>
                <w:sz w:val="20"/>
                <w:szCs w:val="20"/>
              </w:rPr>
            </w:pPr>
            <w:r w:rsidRPr="0033772A">
              <w:rPr>
                <w:rFonts w:cstheme="minorHAnsi"/>
                <w:sz w:val="20"/>
                <w:szCs w:val="20"/>
              </w:rPr>
              <w:t>Kolor zewnętrzny: </w:t>
            </w:r>
            <w:r w:rsidRPr="0033772A">
              <w:rPr>
                <w:rFonts w:cstheme="minorHAnsi"/>
                <w:b/>
                <w:bCs/>
                <w:sz w:val="20"/>
                <w:szCs w:val="20"/>
              </w:rPr>
              <w:t>biały</w:t>
            </w:r>
          </w:p>
          <w:p w14:paraId="3DC9B1FF" w14:textId="77777777" w:rsidR="0033772A" w:rsidRPr="0033772A" w:rsidRDefault="0033772A">
            <w:pPr>
              <w:numPr>
                <w:ilvl w:val="0"/>
                <w:numId w:val="2"/>
              </w:numPr>
              <w:suppressAutoHyphens/>
              <w:autoSpaceDN w:val="0"/>
              <w:spacing w:line="276" w:lineRule="auto"/>
              <w:rPr>
                <w:rFonts w:cstheme="minorHAnsi"/>
                <w:sz w:val="20"/>
                <w:szCs w:val="20"/>
              </w:rPr>
            </w:pPr>
            <w:r w:rsidRPr="0033772A">
              <w:rPr>
                <w:rFonts w:cstheme="minorHAnsi"/>
                <w:sz w:val="20"/>
                <w:szCs w:val="20"/>
              </w:rPr>
              <w:t>Drzwi tylne: </w:t>
            </w:r>
            <w:r w:rsidRPr="0033772A">
              <w:rPr>
                <w:rFonts w:cstheme="minorHAnsi"/>
                <w:b/>
                <w:bCs/>
                <w:sz w:val="20"/>
                <w:szCs w:val="20"/>
              </w:rPr>
              <w:t>rampa załadunkowa</w:t>
            </w:r>
          </w:p>
          <w:p w14:paraId="7DBE6B2F" w14:textId="77777777" w:rsidR="0033772A" w:rsidRPr="0033772A" w:rsidRDefault="0033772A">
            <w:pPr>
              <w:numPr>
                <w:ilvl w:val="0"/>
                <w:numId w:val="2"/>
              </w:numPr>
              <w:suppressAutoHyphens/>
              <w:autoSpaceDN w:val="0"/>
              <w:spacing w:line="276" w:lineRule="auto"/>
              <w:rPr>
                <w:rFonts w:cstheme="minorHAnsi"/>
                <w:sz w:val="20"/>
                <w:szCs w:val="20"/>
              </w:rPr>
            </w:pPr>
            <w:r w:rsidRPr="0033772A">
              <w:rPr>
                <w:rFonts w:cstheme="minorHAnsi"/>
                <w:sz w:val="20"/>
                <w:szCs w:val="20"/>
              </w:rPr>
              <w:t>Drzwi boczne: wejście do części kempingowej</w:t>
            </w:r>
          </w:p>
          <w:p w14:paraId="0D22EB54" w14:textId="77777777" w:rsidR="0033772A" w:rsidRPr="0033772A" w:rsidRDefault="0033772A" w:rsidP="0033772A">
            <w:pPr>
              <w:rPr>
                <w:rFonts w:cstheme="minorHAnsi"/>
                <w:sz w:val="20"/>
                <w:szCs w:val="20"/>
              </w:rPr>
            </w:pPr>
            <w:r w:rsidRPr="0033772A">
              <w:rPr>
                <w:rFonts w:cstheme="minorHAnsi"/>
                <w:b/>
                <w:bCs/>
                <w:sz w:val="20"/>
                <w:szCs w:val="20"/>
              </w:rPr>
              <w:t>Wymiary:</w:t>
            </w:r>
          </w:p>
          <w:p w14:paraId="0FAAB5BC" w14:textId="77777777" w:rsidR="0033772A" w:rsidRPr="0033772A" w:rsidRDefault="0033772A">
            <w:pPr>
              <w:numPr>
                <w:ilvl w:val="0"/>
                <w:numId w:val="3"/>
              </w:numPr>
              <w:suppressAutoHyphens/>
              <w:autoSpaceDN w:val="0"/>
              <w:spacing w:line="276" w:lineRule="auto"/>
              <w:rPr>
                <w:rFonts w:cstheme="minorHAnsi"/>
                <w:sz w:val="20"/>
                <w:szCs w:val="20"/>
              </w:rPr>
            </w:pPr>
            <w:r w:rsidRPr="0033772A">
              <w:rPr>
                <w:rFonts w:cstheme="minorHAnsi"/>
                <w:sz w:val="20"/>
                <w:szCs w:val="20"/>
              </w:rPr>
              <w:t>Wymiary wewnętrzne łączne (L×B×H): </w:t>
            </w:r>
            <w:r w:rsidRPr="0033772A">
              <w:rPr>
                <w:rFonts w:cstheme="minorHAnsi"/>
                <w:b/>
                <w:bCs/>
                <w:sz w:val="20"/>
                <w:szCs w:val="20"/>
              </w:rPr>
              <w:t>598 × 200 × 210 cm</w:t>
            </w:r>
          </w:p>
          <w:p w14:paraId="230A93F6" w14:textId="77777777" w:rsidR="0033772A" w:rsidRPr="0033772A" w:rsidRDefault="0033772A">
            <w:pPr>
              <w:numPr>
                <w:ilvl w:val="0"/>
                <w:numId w:val="3"/>
              </w:numPr>
              <w:suppressAutoHyphens/>
              <w:autoSpaceDN w:val="0"/>
              <w:spacing w:line="276" w:lineRule="auto"/>
              <w:rPr>
                <w:rFonts w:cstheme="minorHAnsi"/>
                <w:sz w:val="20"/>
                <w:szCs w:val="20"/>
              </w:rPr>
            </w:pPr>
            <w:r w:rsidRPr="0033772A">
              <w:rPr>
                <w:rFonts w:cstheme="minorHAnsi"/>
                <w:sz w:val="20"/>
                <w:szCs w:val="20"/>
              </w:rPr>
              <w:t>Wymiary zewnętrzne – gabaryt (L×B×H): </w:t>
            </w:r>
            <w:r w:rsidRPr="0033772A">
              <w:rPr>
                <w:rFonts w:cstheme="minorHAnsi"/>
                <w:b/>
                <w:bCs/>
                <w:sz w:val="20"/>
                <w:szCs w:val="20"/>
              </w:rPr>
              <w:t>757 × 251 × 287 cm</w:t>
            </w:r>
          </w:p>
          <w:p w14:paraId="67DB13B7" w14:textId="77777777" w:rsidR="0033772A" w:rsidRPr="0033772A" w:rsidRDefault="0033772A">
            <w:pPr>
              <w:numPr>
                <w:ilvl w:val="0"/>
                <w:numId w:val="3"/>
              </w:numPr>
              <w:suppressAutoHyphens/>
              <w:autoSpaceDN w:val="0"/>
              <w:spacing w:line="276" w:lineRule="auto"/>
              <w:rPr>
                <w:rFonts w:cstheme="minorHAnsi"/>
                <w:sz w:val="20"/>
                <w:szCs w:val="20"/>
              </w:rPr>
            </w:pPr>
            <w:r w:rsidRPr="0033772A">
              <w:rPr>
                <w:rFonts w:cstheme="minorHAnsi"/>
                <w:sz w:val="20"/>
                <w:szCs w:val="20"/>
              </w:rPr>
              <w:t>Podział wnętrza:</w:t>
            </w:r>
          </w:p>
          <w:p w14:paraId="5A903B08" w14:textId="77777777" w:rsidR="0033772A" w:rsidRPr="0033772A" w:rsidRDefault="0033772A">
            <w:pPr>
              <w:numPr>
                <w:ilvl w:val="1"/>
                <w:numId w:val="3"/>
              </w:numPr>
              <w:suppressAutoHyphens/>
              <w:autoSpaceDN w:val="0"/>
              <w:spacing w:line="276" w:lineRule="auto"/>
              <w:rPr>
                <w:rFonts w:cstheme="minorHAnsi"/>
                <w:sz w:val="20"/>
                <w:szCs w:val="20"/>
              </w:rPr>
            </w:pPr>
            <w:r w:rsidRPr="0033772A">
              <w:rPr>
                <w:rFonts w:cstheme="minorHAnsi"/>
                <w:sz w:val="20"/>
                <w:szCs w:val="20"/>
              </w:rPr>
              <w:lastRenderedPageBreak/>
              <w:t>Część kempingowa: </w:t>
            </w:r>
            <w:r w:rsidRPr="0033772A">
              <w:rPr>
                <w:rFonts w:cstheme="minorHAnsi"/>
                <w:b/>
                <w:bCs/>
                <w:sz w:val="20"/>
                <w:szCs w:val="20"/>
              </w:rPr>
              <w:t>400 × 200 × 210 cm</w:t>
            </w:r>
          </w:p>
          <w:p w14:paraId="6A357CCB" w14:textId="77777777" w:rsidR="0033772A" w:rsidRPr="0033772A" w:rsidRDefault="0033772A">
            <w:pPr>
              <w:numPr>
                <w:ilvl w:val="1"/>
                <w:numId w:val="3"/>
              </w:numPr>
              <w:suppressAutoHyphens/>
              <w:autoSpaceDN w:val="0"/>
              <w:spacing w:line="276" w:lineRule="auto"/>
              <w:rPr>
                <w:rFonts w:cstheme="minorHAnsi"/>
                <w:sz w:val="20"/>
                <w:szCs w:val="20"/>
              </w:rPr>
            </w:pPr>
            <w:r w:rsidRPr="0033772A">
              <w:rPr>
                <w:rFonts w:cstheme="minorHAnsi"/>
                <w:sz w:val="20"/>
                <w:szCs w:val="20"/>
              </w:rPr>
              <w:t>Część towarowa: </w:t>
            </w:r>
            <w:r w:rsidRPr="0033772A">
              <w:rPr>
                <w:rFonts w:cstheme="minorHAnsi"/>
                <w:b/>
                <w:bCs/>
                <w:sz w:val="20"/>
                <w:szCs w:val="20"/>
              </w:rPr>
              <w:t>195 × 200 × 210 cm</w:t>
            </w:r>
          </w:p>
          <w:p w14:paraId="21015E40" w14:textId="77777777" w:rsidR="0033772A" w:rsidRPr="0033772A" w:rsidRDefault="0033772A">
            <w:pPr>
              <w:numPr>
                <w:ilvl w:val="0"/>
                <w:numId w:val="3"/>
              </w:numPr>
              <w:suppressAutoHyphens/>
              <w:autoSpaceDN w:val="0"/>
              <w:spacing w:line="276" w:lineRule="auto"/>
              <w:rPr>
                <w:rFonts w:cstheme="minorHAnsi"/>
                <w:sz w:val="20"/>
                <w:szCs w:val="20"/>
              </w:rPr>
            </w:pPr>
            <w:r w:rsidRPr="0033772A">
              <w:rPr>
                <w:rFonts w:cstheme="minorHAnsi"/>
                <w:sz w:val="20"/>
                <w:szCs w:val="20"/>
              </w:rPr>
              <w:t>Ściana działowa dzieląca część kempingową od towarowej</w:t>
            </w:r>
          </w:p>
          <w:p w14:paraId="60DEA57C" w14:textId="77777777" w:rsidR="0033772A" w:rsidRPr="0033772A" w:rsidRDefault="0033772A" w:rsidP="0033772A">
            <w:pPr>
              <w:rPr>
                <w:rFonts w:cstheme="minorHAnsi"/>
                <w:b/>
                <w:bCs/>
                <w:sz w:val="20"/>
                <w:szCs w:val="20"/>
              </w:rPr>
            </w:pPr>
          </w:p>
        </w:tc>
        <w:tc>
          <w:tcPr>
            <w:tcW w:w="7136" w:type="dxa"/>
          </w:tcPr>
          <w:p w14:paraId="587F631B" w14:textId="527F412B" w:rsidR="0033772A" w:rsidRPr="00323933" w:rsidRDefault="0033772A" w:rsidP="0033772A">
            <w:pPr>
              <w:jc w:val="center"/>
              <w:rPr>
                <w:rFonts w:cstheme="minorHAnsi"/>
                <w:kern w:val="20"/>
                <w:sz w:val="20"/>
                <w:szCs w:val="20"/>
              </w:rPr>
            </w:pPr>
            <w:r w:rsidRPr="00323933">
              <w:rPr>
                <w:rFonts w:cstheme="minorHAnsi"/>
                <w:kern w:val="20"/>
                <w:sz w:val="20"/>
                <w:szCs w:val="20"/>
              </w:rPr>
              <w:lastRenderedPageBreak/>
              <w:t>spełnia /nie spełnia*</w:t>
            </w:r>
          </w:p>
        </w:tc>
      </w:tr>
      <w:tr w:rsidR="0033772A" w:rsidRPr="00C870B8" w14:paraId="67D99D62" w14:textId="77777777" w:rsidTr="00285B6E">
        <w:trPr>
          <w:trHeight w:val="94"/>
        </w:trPr>
        <w:tc>
          <w:tcPr>
            <w:tcW w:w="988" w:type="dxa"/>
          </w:tcPr>
          <w:p w14:paraId="4E29AB22" w14:textId="1AE6900B" w:rsidR="0033772A" w:rsidRDefault="0033772A" w:rsidP="0033772A">
            <w:pPr>
              <w:jc w:val="center"/>
              <w:rPr>
                <w:rFonts w:cstheme="minorHAnsi"/>
                <w:sz w:val="20"/>
                <w:szCs w:val="20"/>
              </w:rPr>
            </w:pPr>
            <w:r>
              <w:rPr>
                <w:rFonts w:cstheme="minorHAnsi"/>
                <w:sz w:val="20"/>
                <w:szCs w:val="20"/>
              </w:rPr>
              <w:t>2</w:t>
            </w:r>
          </w:p>
        </w:tc>
        <w:tc>
          <w:tcPr>
            <w:tcW w:w="14932" w:type="dxa"/>
            <w:gridSpan w:val="2"/>
          </w:tcPr>
          <w:p w14:paraId="531F0397" w14:textId="4125861B" w:rsidR="0033772A" w:rsidRPr="0033772A" w:rsidRDefault="0033772A" w:rsidP="0033772A">
            <w:pPr>
              <w:rPr>
                <w:rFonts w:cstheme="minorHAnsi"/>
                <w:kern w:val="20"/>
                <w:sz w:val="20"/>
                <w:szCs w:val="20"/>
              </w:rPr>
            </w:pPr>
            <w:r w:rsidRPr="0033772A">
              <w:rPr>
                <w:rFonts w:cstheme="minorHAnsi"/>
                <w:b/>
                <w:bCs/>
                <w:sz w:val="20"/>
                <w:szCs w:val="20"/>
              </w:rPr>
              <w:t>WYPOSAŻENIE CZĘŚCI KEMPINGOWEJ</w:t>
            </w:r>
          </w:p>
        </w:tc>
      </w:tr>
      <w:tr w:rsidR="0033772A" w:rsidRPr="00C870B8" w14:paraId="472789D7" w14:textId="77777777" w:rsidTr="000159FE">
        <w:trPr>
          <w:trHeight w:val="6999"/>
        </w:trPr>
        <w:tc>
          <w:tcPr>
            <w:tcW w:w="988" w:type="dxa"/>
          </w:tcPr>
          <w:p w14:paraId="3057BB03" w14:textId="0CACE143" w:rsidR="0033772A" w:rsidRPr="00681A2E" w:rsidRDefault="0033772A" w:rsidP="0033772A">
            <w:pPr>
              <w:jc w:val="center"/>
              <w:rPr>
                <w:rFonts w:cstheme="minorHAnsi"/>
                <w:sz w:val="20"/>
                <w:szCs w:val="20"/>
              </w:rPr>
            </w:pPr>
            <w:r>
              <w:rPr>
                <w:rFonts w:cstheme="minorHAnsi"/>
                <w:sz w:val="20"/>
                <w:szCs w:val="20"/>
              </w:rPr>
              <w:t>2</w:t>
            </w:r>
            <w:r w:rsidRPr="00681A2E">
              <w:rPr>
                <w:rFonts w:cstheme="minorHAnsi"/>
                <w:sz w:val="20"/>
                <w:szCs w:val="20"/>
              </w:rPr>
              <w:t>.1</w:t>
            </w:r>
          </w:p>
        </w:tc>
        <w:tc>
          <w:tcPr>
            <w:tcW w:w="7796" w:type="dxa"/>
          </w:tcPr>
          <w:p w14:paraId="1A52531B" w14:textId="77777777" w:rsidR="0033772A" w:rsidRPr="0033772A" w:rsidRDefault="0033772A" w:rsidP="0033772A">
            <w:pPr>
              <w:rPr>
                <w:rFonts w:cstheme="minorHAnsi"/>
                <w:sz w:val="20"/>
                <w:szCs w:val="20"/>
              </w:rPr>
            </w:pPr>
            <w:r w:rsidRPr="0033772A">
              <w:rPr>
                <w:rFonts w:cstheme="minorHAnsi"/>
                <w:noProof/>
                <w:sz w:val="20"/>
                <w:szCs w:val="20"/>
              </w:rPr>
              <mc:AlternateContent>
                <mc:Choice Requires="wps">
                  <w:drawing>
                    <wp:inline distT="0" distB="0" distL="0" distR="0" wp14:anchorId="15DAEB0F" wp14:editId="0A785C92">
                      <wp:extent cx="0" cy="9528"/>
                      <wp:effectExtent l="0" t="0" r="38100" b="28572"/>
                      <wp:docPr id="1937511825" name="Horizontal Line 38"/>
                      <wp:cNvGraphicFramePr/>
                      <a:graphic xmlns:a="http://schemas.openxmlformats.org/drawingml/2006/main">
                        <a:graphicData uri="http://schemas.microsoft.com/office/word/2010/wordprocessingShape">
                          <wps:wsp>
                            <wps:cNvSpPr/>
                            <wps:spPr>
                              <a:xfrm>
                                <a:off x="0" y="0"/>
                                <a:ext cx="0" cy="9528"/>
                              </a:xfrm>
                              <a:prstGeom prst="rect">
                                <a:avLst/>
                              </a:prstGeom>
                              <a:noFill/>
                              <a:ln w="9528" cap="flat">
                                <a:solidFill>
                                  <a:srgbClr val="A0A0A0"/>
                                </a:solidFill>
                                <a:prstDash val="solid"/>
                                <a:miter/>
                              </a:ln>
                            </wps:spPr>
                            <wps:bodyPr lIns="0" tIns="0" rIns="0" bIns="0"/>
                          </wps:wsp>
                        </a:graphicData>
                      </a:graphic>
                    </wp:inline>
                  </w:drawing>
                </mc:Choice>
                <mc:Fallback>
                  <w:pict>
                    <v:rect w14:anchorId="631361BB" id="Horizontal Line 38" o:spid="_x0000_s1026" style="width:0;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gqlAEAADUDAAAOAAAAZHJzL2Uyb0RvYy54bWysUtuKGzEMfS/0H4zfm5kNtGyHTJbSsKVQ&#10;2oXtfoDisTMG35DcTPL3lT2TpJe3Ugy2bEtHOkfaPJy8E0eNZGPo5d2qlUIHFQcbDr18+f745l4K&#10;yhAGcDHoXp41yYft61ebKXV6HcfoBo2CQQJ1U+rlmHPqmobUqD3QKiYd+NNE9JD5iodmQJgY3btm&#10;3bbvminikDAqTcSvu/lTbiu+MVrlb8aQzsL1kmvLdce678vebDfQHRDSaNVSBvxDFR5s4KRXqB1k&#10;ED/Q/gXlrcJI0eSVir6JxlilKwdmc9f+weZ5hKQrFxaH0lUm+n+w6uvxOT0hyzAl6ojNwuJk0JeT&#10;6xOnKtb5KpY+ZaHmR8Wv79+u74uKzS0qIeVPOnpRjF4iN6FqA8cvlGfXi0tJEuKjda42wgUxLZBC&#10;AY+DcTDHUnR2KH4lgvCw/+hQHIG7+qEtaynhN7eSZAc0zn71a+63t1kXylyzC3zcqBdrH4fzEwr3&#10;ObDOZWYuBl6M/WIUiBLBvalgyxyV5v96r163ad/+BAAA//8DAFBLAwQUAAYACAAAACEAADkrjdgA&#10;AAAAAQAADwAAAGRycy9kb3ducmV2LnhtbEyPT0vDQBDF74LfYRnBm90o/iPNplhREMRDYxV7m2TH&#10;JJidDdltGr99p73oZZjhPd78XraYXKdGGkLr2cDlLAFFXHnbcm1g/f58cQ8qRGSLnWcy8EsBFvnp&#10;SYap9Tte0VjEWkkIhxQNNDH2qdahashhmPmeWLRvPziMcg61tgPuJNx1+ipJbrXDluVDgz09NlT9&#10;FFtnAIvl+PkRnF5+rdalftq8vr1c3xlzfjY9zEFFmuKfGQ74gg65MJV+yzaozoAUiccpmuylOG5A&#10;55n+D57vAQAA//8DAFBLAQItABQABgAIAAAAIQC2gziS/gAAAOEBAAATAAAAAAAAAAAAAAAAAAAA&#10;AABbQ29udGVudF9UeXBlc10ueG1sUEsBAi0AFAAGAAgAAAAhADj9If/WAAAAlAEAAAsAAAAAAAAA&#10;AAAAAAAALwEAAF9yZWxzLy5yZWxzUEsBAi0AFAAGAAgAAAAhAOrtmCqUAQAANQMAAA4AAAAAAAAA&#10;AAAAAAAALgIAAGRycy9lMm9Eb2MueG1sUEsBAi0AFAAGAAgAAAAhAAA5K43YAAAAAAEAAA8AAAAA&#10;AAAAAAAAAAAA7gMAAGRycy9kb3ducmV2LnhtbFBLBQYAAAAABAAEAPMAAADzBAAAAAA=&#10;" filled="f" strokecolor="#a0a0a0" strokeweight=".26467mm">
                      <v:textbox inset="0,0,0,0"/>
                      <w10:anchorlock/>
                    </v:rect>
                  </w:pict>
                </mc:Fallback>
              </mc:AlternateContent>
            </w:r>
          </w:p>
          <w:p w14:paraId="4D543A77" w14:textId="77777777" w:rsidR="0033772A" w:rsidRPr="0033772A" w:rsidRDefault="0033772A" w:rsidP="0033772A">
            <w:pPr>
              <w:rPr>
                <w:rFonts w:cstheme="minorHAnsi"/>
                <w:sz w:val="20"/>
                <w:szCs w:val="20"/>
              </w:rPr>
            </w:pPr>
            <w:r w:rsidRPr="0033772A">
              <w:rPr>
                <w:rFonts w:cstheme="minorHAnsi"/>
                <w:b/>
                <w:bCs/>
                <w:sz w:val="20"/>
                <w:szCs w:val="20"/>
              </w:rPr>
              <w:t>Okna i wentylacja:</w:t>
            </w:r>
          </w:p>
          <w:p w14:paraId="3353BED3" w14:textId="77777777" w:rsidR="0033772A" w:rsidRPr="0033772A" w:rsidRDefault="0033772A">
            <w:pPr>
              <w:numPr>
                <w:ilvl w:val="0"/>
                <w:numId w:val="4"/>
              </w:numPr>
              <w:suppressAutoHyphens/>
              <w:autoSpaceDN w:val="0"/>
              <w:spacing w:line="276" w:lineRule="auto"/>
              <w:rPr>
                <w:rFonts w:cstheme="minorHAnsi"/>
                <w:sz w:val="20"/>
                <w:szCs w:val="20"/>
              </w:rPr>
            </w:pPr>
            <w:r w:rsidRPr="0033772A">
              <w:rPr>
                <w:rFonts w:cstheme="minorHAnsi"/>
                <w:sz w:val="20"/>
                <w:szCs w:val="20"/>
              </w:rPr>
              <w:t>Okno dachowe: </w:t>
            </w:r>
            <w:r w:rsidRPr="0033772A">
              <w:rPr>
                <w:rFonts w:cstheme="minorHAnsi"/>
                <w:b/>
                <w:bCs/>
                <w:sz w:val="20"/>
                <w:szCs w:val="20"/>
              </w:rPr>
              <w:t>400 × 400 mm</w:t>
            </w:r>
            <w:r w:rsidRPr="0033772A">
              <w:rPr>
                <w:rFonts w:cstheme="minorHAnsi"/>
                <w:sz w:val="20"/>
                <w:szCs w:val="20"/>
              </w:rPr>
              <w:t> z roletą i moskitierą</w:t>
            </w:r>
          </w:p>
          <w:p w14:paraId="2ECC6518" w14:textId="77777777" w:rsidR="0033772A" w:rsidRPr="0033772A" w:rsidRDefault="0033772A">
            <w:pPr>
              <w:numPr>
                <w:ilvl w:val="0"/>
                <w:numId w:val="4"/>
              </w:numPr>
              <w:suppressAutoHyphens/>
              <w:autoSpaceDN w:val="0"/>
              <w:spacing w:line="276" w:lineRule="auto"/>
              <w:rPr>
                <w:rFonts w:cstheme="minorHAnsi"/>
                <w:sz w:val="20"/>
                <w:szCs w:val="20"/>
              </w:rPr>
            </w:pPr>
            <w:r w:rsidRPr="0033772A">
              <w:rPr>
                <w:rFonts w:cstheme="minorHAnsi"/>
                <w:sz w:val="20"/>
                <w:szCs w:val="20"/>
              </w:rPr>
              <w:t>Okno boczne: </w:t>
            </w:r>
            <w:r w:rsidRPr="0033772A">
              <w:rPr>
                <w:rFonts w:cstheme="minorHAnsi"/>
                <w:b/>
                <w:bCs/>
                <w:sz w:val="20"/>
                <w:szCs w:val="20"/>
              </w:rPr>
              <w:t>700 × 550 mm</w:t>
            </w:r>
            <w:r w:rsidRPr="0033772A">
              <w:rPr>
                <w:rFonts w:cstheme="minorHAnsi"/>
                <w:sz w:val="20"/>
                <w:szCs w:val="20"/>
              </w:rPr>
              <w:t> z roletą i moskitierą</w:t>
            </w:r>
          </w:p>
          <w:p w14:paraId="724F0549" w14:textId="77777777" w:rsidR="0033772A" w:rsidRPr="0033772A" w:rsidRDefault="0033772A" w:rsidP="0033772A">
            <w:pPr>
              <w:rPr>
                <w:rFonts w:cstheme="minorHAnsi"/>
                <w:sz w:val="20"/>
                <w:szCs w:val="20"/>
              </w:rPr>
            </w:pPr>
            <w:r w:rsidRPr="0033772A">
              <w:rPr>
                <w:rFonts w:cstheme="minorHAnsi"/>
                <w:b/>
                <w:bCs/>
                <w:sz w:val="20"/>
                <w:szCs w:val="20"/>
              </w:rPr>
              <w:t>Meble i wyposażenie sypialne:</w:t>
            </w:r>
          </w:p>
          <w:p w14:paraId="5C8AAADE" w14:textId="77777777" w:rsidR="0033772A" w:rsidRPr="0033772A" w:rsidRDefault="0033772A">
            <w:pPr>
              <w:numPr>
                <w:ilvl w:val="0"/>
                <w:numId w:val="5"/>
              </w:numPr>
              <w:suppressAutoHyphens/>
              <w:autoSpaceDN w:val="0"/>
              <w:spacing w:line="276" w:lineRule="auto"/>
              <w:rPr>
                <w:rFonts w:cstheme="minorHAnsi"/>
                <w:sz w:val="20"/>
                <w:szCs w:val="20"/>
              </w:rPr>
            </w:pPr>
            <w:r w:rsidRPr="0033772A">
              <w:rPr>
                <w:rFonts w:cstheme="minorHAnsi"/>
                <w:sz w:val="20"/>
                <w:szCs w:val="20"/>
              </w:rPr>
              <w:t>Łóżka: stałe i składane </w:t>
            </w:r>
            <w:r w:rsidRPr="0033772A">
              <w:rPr>
                <w:rFonts w:cstheme="minorHAnsi"/>
                <w:b/>
                <w:bCs/>
                <w:sz w:val="20"/>
                <w:szCs w:val="20"/>
              </w:rPr>
              <w:t>dla 4 osób</w:t>
            </w:r>
          </w:p>
          <w:p w14:paraId="4EC9EF79" w14:textId="77777777" w:rsidR="0033772A" w:rsidRPr="0033772A" w:rsidRDefault="0033772A">
            <w:pPr>
              <w:numPr>
                <w:ilvl w:val="0"/>
                <w:numId w:val="5"/>
              </w:numPr>
              <w:suppressAutoHyphens/>
              <w:autoSpaceDN w:val="0"/>
              <w:spacing w:line="276" w:lineRule="auto"/>
              <w:rPr>
                <w:rFonts w:cstheme="minorHAnsi"/>
                <w:sz w:val="20"/>
                <w:szCs w:val="20"/>
              </w:rPr>
            </w:pPr>
            <w:r w:rsidRPr="0033772A">
              <w:rPr>
                <w:rFonts w:cstheme="minorHAnsi"/>
                <w:sz w:val="20"/>
                <w:szCs w:val="20"/>
              </w:rPr>
              <w:t>Stolik: rozkładany</w:t>
            </w:r>
          </w:p>
          <w:p w14:paraId="33F4D338" w14:textId="77777777" w:rsidR="0033772A" w:rsidRPr="0033772A" w:rsidRDefault="0033772A">
            <w:pPr>
              <w:numPr>
                <w:ilvl w:val="0"/>
                <w:numId w:val="5"/>
              </w:numPr>
              <w:suppressAutoHyphens/>
              <w:autoSpaceDN w:val="0"/>
              <w:spacing w:line="276" w:lineRule="auto"/>
              <w:rPr>
                <w:rFonts w:cstheme="minorHAnsi"/>
                <w:sz w:val="20"/>
                <w:szCs w:val="20"/>
              </w:rPr>
            </w:pPr>
            <w:r w:rsidRPr="0033772A">
              <w:rPr>
                <w:rFonts w:cstheme="minorHAnsi"/>
                <w:sz w:val="20"/>
                <w:szCs w:val="20"/>
              </w:rPr>
              <w:t>Materace: grubość </w:t>
            </w:r>
            <w:r w:rsidRPr="0033772A">
              <w:rPr>
                <w:rFonts w:cstheme="minorHAnsi"/>
                <w:b/>
                <w:bCs/>
                <w:sz w:val="20"/>
                <w:szCs w:val="20"/>
              </w:rPr>
              <w:t>≥ 8 cm</w:t>
            </w:r>
            <w:r w:rsidRPr="0033772A">
              <w:rPr>
                <w:rFonts w:cstheme="minorHAnsi"/>
                <w:sz w:val="20"/>
                <w:szCs w:val="20"/>
              </w:rPr>
              <w:t>, piankowe</w:t>
            </w:r>
          </w:p>
          <w:p w14:paraId="5257D226" w14:textId="77777777" w:rsidR="0033772A" w:rsidRPr="0033772A" w:rsidRDefault="0033772A" w:rsidP="0033772A">
            <w:pPr>
              <w:rPr>
                <w:rFonts w:cstheme="minorHAnsi"/>
                <w:sz w:val="20"/>
                <w:szCs w:val="20"/>
              </w:rPr>
            </w:pPr>
            <w:r w:rsidRPr="0033772A">
              <w:rPr>
                <w:rFonts w:cstheme="minorHAnsi"/>
                <w:b/>
                <w:bCs/>
                <w:sz w:val="20"/>
                <w:szCs w:val="20"/>
              </w:rPr>
              <w:t>Instalacja elektryczna 230 V:</w:t>
            </w:r>
          </w:p>
          <w:p w14:paraId="0E25EE99" w14:textId="77777777" w:rsidR="0033772A" w:rsidRPr="0033772A" w:rsidRDefault="0033772A">
            <w:pPr>
              <w:numPr>
                <w:ilvl w:val="0"/>
                <w:numId w:val="6"/>
              </w:numPr>
              <w:suppressAutoHyphens/>
              <w:autoSpaceDN w:val="0"/>
              <w:spacing w:line="276" w:lineRule="auto"/>
              <w:rPr>
                <w:rFonts w:cstheme="minorHAnsi"/>
                <w:sz w:val="20"/>
                <w:szCs w:val="20"/>
              </w:rPr>
            </w:pPr>
            <w:r w:rsidRPr="0033772A">
              <w:rPr>
                <w:rFonts w:cstheme="minorHAnsi"/>
                <w:sz w:val="20"/>
                <w:szCs w:val="20"/>
              </w:rPr>
              <w:t>Przyłącze zewnętrzne do podłączenia zasilania (gniazdo CEE 16 A)</w:t>
            </w:r>
          </w:p>
          <w:p w14:paraId="603F218C" w14:textId="77777777" w:rsidR="0033772A" w:rsidRPr="0033772A" w:rsidRDefault="0033772A">
            <w:pPr>
              <w:numPr>
                <w:ilvl w:val="0"/>
                <w:numId w:val="6"/>
              </w:numPr>
              <w:suppressAutoHyphens/>
              <w:autoSpaceDN w:val="0"/>
              <w:spacing w:line="276" w:lineRule="auto"/>
              <w:rPr>
                <w:rFonts w:cstheme="minorHAnsi"/>
                <w:sz w:val="20"/>
                <w:szCs w:val="20"/>
              </w:rPr>
            </w:pPr>
            <w:r w:rsidRPr="0033772A">
              <w:rPr>
                <w:rFonts w:cstheme="minorHAnsi"/>
                <w:sz w:val="20"/>
                <w:szCs w:val="20"/>
              </w:rPr>
              <w:t>Rozdzielnia z wyłącznikami nadprądowymi</w:t>
            </w:r>
          </w:p>
          <w:p w14:paraId="70F6DA03" w14:textId="77777777" w:rsidR="0033772A" w:rsidRPr="0033772A" w:rsidRDefault="0033772A">
            <w:pPr>
              <w:numPr>
                <w:ilvl w:val="0"/>
                <w:numId w:val="6"/>
              </w:numPr>
              <w:suppressAutoHyphens/>
              <w:autoSpaceDN w:val="0"/>
              <w:spacing w:line="276" w:lineRule="auto"/>
              <w:rPr>
                <w:rFonts w:cstheme="minorHAnsi"/>
                <w:sz w:val="20"/>
                <w:szCs w:val="20"/>
              </w:rPr>
            </w:pPr>
            <w:r w:rsidRPr="0033772A">
              <w:rPr>
                <w:rFonts w:cstheme="minorHAnsi"/>
                <w:sz w:val="20"/>
                <w:szCs w:val="20"/>
              </w:rPr>
              <w:t>Gniazdka 230 V we wnętrzu kempingowym: minimum 4 szt.</w:t>
            </w:r>
          </w:p>
          <w:p w14:paraId="4916A358" w14:textId="77777777" w:rsidR="0033772A" w:rsidRPr="0033772A" w:rsidRDefault="0033772A">
            <w:pPr>
              <w:numPr>
                <w:ilvl w:val="0"/>
                <w:numId w:val="6"/>
              </w:numPr>
              <w:suppressAutoHyphens/>
              <w:autoSpaceDN w:val="0"/>
              <w:spacing w:line="276" w:lineRule="auto"/>
              <w:rPr>
                <w:rFonts w:cstheme="minorHAnsi"/>
                <w:sz w:val="20"/>
                <w:szCs w:val="20"/>
              </w:rPr>
            </w:pPr>
            <w:r w:rsidRPr="0033772A">
              <w:rPr>
                <w:rFonts w:cstheme="minorHAnsi"/>
                <w:sz w:val="20"/>
                <w:szCs w:val="20"/>
              </w:rPr>
              <w:t>Oświetlenie LED wewnętrzne</w:t>
            </w:r>
          </w:p>
          <w:p w14:paraId="0485435C" w14:textId="77777777" w:rsidR="0033772A" w:rsidRPr="0033772A" w:rsidRDefault="0033772A" w:rsidP="0033772A">
            <w:pPr>
              <w:rPr>
                <w:rFonts w:cstheme="minorHAnsi"/>
                <w:sz w:val="20"/>
                <w:szCs w:val="20"/>
              </w:rPr>
            </w:pPr>
            <w:r w:rsidRPr="0033772A">
              <w:rPr>
                <w:rFonts w:cstheme="minorHAnsi"/>
                <w:b/>
                <w:bCs/>
                <w:sz w:val="20"/>
                <w:szCs w:val="20"/>
              </w:rPr>
              <w:t>Instalacja wody:</w:t>
            </w:r>
          </w:p>
          <w:p w14:paraId="0775D27A" w14:textId="77777777" w:rsidR="0033772A" w:rsidRPr="0033772A" w:rsidRDefault="0033772A">
            <w:pPr>
              <w:numPr>
                <w:ilvl w:val="0"/>
                <w:numId w:val="7"/>
              </w:numPr>
              <w:suppressAutoHyphens/>
              <w:autoSpaceDN w:val="0"/>
              <w:spacing w:line="276" w:lineRule="auto"/>
              <w:rPr>
                <w:rFonts w:cstheme="minorHAnsi"/>
                <w:sz w:val="20"/>
                <w:szCs w:val="20"/>
              </w:rPr>
            </w:pPr>
            <w:r w:rsidRPr="0033772A">
              <w:rPr>
                <w:rFonts w:cstheme="minorHAnsi"/>
                <w:sz w:val="20"/>
                <w:szCs w:val="20"/>
              </w:rPr>
              <w:t>Instalacja wody ciepłej z </w:t>
            </w:r>
            <w:r w:rsidRPr="0033772A">
              <w:rPr>
                <w:rFonts w:cstheme="minorHAnsi"/>
                <w:b/>
                <w:bCs/>
                <w:sz w:val="20"/>
                <w:szCs w:val="20"/>
              </w:rPr>
              <w:t>termą elektryczną</w:t>
            </w:r>
            <w:r w:rsidRPr="0033772A">
              <w:rPr>
                <w:rFonts w:cstheme="minorHAnsi"/>
                <w:sz w:val="20"/>
                <w:szCs w:val="20"/>
              </w:rPr>
              <w:t> (pojemność ≥ 10 l)</w:t>
            </w:r>
          </w:p>
          <w:p w14:paraId="4E1852AF" w14:textId="77777777" w:rsidR="0033772A" w:rsidRPr="0033772A" w:rsidRDefault="0033772A">
            <w:pPr>
              <w:numPr>
                <w:ilvl w:val="0"/>
                <w:numId w:val="7"/>
              </w:numPr>
              <w:suppressAutoHyphens/>
              <w:autoSpaceDN w:val="0"/>
              <w:spacing w:line="276" w:lineRule="auto"/>
              <w:rPr>
                <w:rFonts w:cstheme="minorHAnsi"/>
                <w:sz w:val="20"/>
                <w:szCs w:val="20"/>
              </w:rPr>
            </w:pPr>
            <w:r w:rsidRPr="0033772A">
              <w:rPr>
                <w:rFonts w:cstheme="minorHAnsi"/>
                <w:sz w:val="20"/>
                <w:szCs w:val="20"/>
              </w:rPr>
              <w:t>Instalacja wody brudnej z odpływem</w:t>
            </w:r>
          </w:p>
          <w:p w14:paraId="1628DE8A" w14:textId="77777777" w:rsidR="0033772A" w:rsidRPr="0033772A" w:rsidRDefault="0033772A">
            <w:pPr>
              <w:numPr>
                <w:ilvl w:val="0"/>
                <w:numId w:val="7"/>
              </w:numPr>
              <w:suppressAutoHyphens/>
              <w:autoSpaceDN w:val="0"/>
              <w:spacing w:line="276" w:lineRule="auto"/>
              <w:rPr>
                <w:rFonts w:cstheme="minorHAnsi"/>
                <w:sz w:val="20"/>
                <w:szCs w:val="20"/>
              </w:rPr>
            </w:pPr>
            <w:r w:rsidRPr="0033772A">
              <w:rPr>
                <w:rFonts w:cstheme="minorHAnsi"/>
                <w:sz w:val="20"/>
                <w:szCs w:val="20"/>
              </w:rPr>
              <w:t>Brodzik prysznicowy z </w:t>
            </w:r>
            <w:r w:rsidRPr="0033772A">
              <w:rPr>
                <w:rFonts w:cstheme="minorHAnsi"/>
                <w:b/>
                <w:bCs/>
                <w:sz w:val="20"/>
                <w:szCs w:val="20"/>
              </w:rPr>
              <w:t>zasłoną</w:t>
            </w:r>
            <w:r w:rsidRPr="0033772A">
              <w:rPr>
                <w:rFonts w:cstheme="minorHAnsi"/>
                <w:sz w:val="20"/>
                <w:szCs w:val="20"/>
              </w:rPr>
              <w:t> lub drzwiczkami</w:t>
            </w:r>
          </w:p>
          <w:p w14:paraId="38EE1B3E" w14:textId="77777777" w:rsidR="0033772A" w:rsidRPr="0033772A" w:rsidRDefault="0033772A">
            <w:pPr>
              <w:numPr>
                <w:ilvl w:val="0"/>
                <w:numId w:val="7"/>
              </w:numPr>
              <w:suppressAutoHyphens/>
              <w:autoSpaceDN w:val="0"/>
              <w:spacing w:line="276" w:lineRule="auto"/>
              <w:rPr>
                <w:rFonts w:cstheme="minorHAnsi"/>
                <w:sz w:val="20"/>
                <w:szCs w:val="20"/>
              </w:rPr>
            </w:pPr>
            <w:r w:rsidRPr="0033772A">
              <w:rPr>
                <w:rFonts w:cstheme="minorHAnsi"/>
                <w:sz w:val="20"/>
                <w:szCs w:val="20"/>
              </w:rPr>
              <w:t>Pompa ciśnieniowa</w:t>
            </w:r>
          </w:p>
          <w:p w14:paraId="2197DB76" w14:textId="77777777" w:rsidR="0033772A" w:rsidRPr="0033772A" w:rsidRDefault="0033772A">
            <w:pPr>
              <w:numPr>
                <w:ilvl w:val="0"/>
                <w:numId w:val="7"/>
              </w:numPr>
              <w:suppressAutoHyphens/>
              <w:autoSpaceDN w:val="0"/>
              <w:spacing w:line="276" w:lineRule="auto"/>
              <w:rPr>
                <w:rFonts w:cstheme="minorHAnsi"/>
                <w:sz w:val="20"/>
                <w:szCs w:val="20"/>
              </w:rPr>
            </w:pPr>
            <w:r w:rsidRPr="0033772A">
              <w:rPr>
                <w:rFonts w:cstheme="minorHAnsi"/>
                <w:sz w:val="20"/>
                <w:szCs w:val="20"/>
              </w:rPr>
              <w:t>Zbiornik wody czystej: ≥ 60 l</w:t>
            </w:r>
          </w:p>
          <w:p w14:paraId="59CB11B6" w14:textId="77777777" w:rsidR="0033772A" w:rsidRPr="0033772A" w:rsidRDefault="0033772A">
            <w:pPr>
              <w:numPr>
                <w:ilvl w:val="0"/>
                <w:numId w:val="7"/>
              </w:numPr>
              <w:suppressAutoHyphens/>
              <w:autoSpaceDN w:val="0"/>
              <w:spacing w:line="276" w:lineRule="auto"/>
              <w:rPr>
                <w:rFonts w:cstheme="minorHAnsi"/>
                <w:sz w:val="20"/>
                <w:szCs w:val="20"/>
              </w:rPr>
            </w:pPr>
            <w:r w:rsidRPr="0033772A">
              <w:rPr>
                <w:rFonts w:cstheme="minorHAnsi"/>
                <w:sz w:val="20"/>
                <w:szCs w:val="20"/>
              </w:rPr>
              <w:t>Zbiornik wody brudnej: ≥ 60 l</w:t>
            </w:r>
          </w:p>
          <w:p w14:paraId="5E7356C5" w14:textId="77777777" w:rsidR="0033772A" w:rsidRPr="0033772A" w:rsidRDefault="0033772A" w:rsidP="0033772A">
            <w:pPr>
              <w:rPr>
                <w:rFonts w:cstheme="minorHAnsi"/>
                <w:sz w:val="20"/>
                <w:szCs w:val="20"/>
              </w:rPr>
            </w:pPr>
            <w:r w:rsidRPr="0033772A">
              <w:rPr>
                <w:rFonts w:cstheme="minorHAnsi"/>
                <w:b/>
                <w:bCs/>
                <w:sz w:val="20"/>
                <w:szCs w:val="20"/>
              </w:rPr>
              <w:t>Instalacja gazowa:</w:t>
            </w:r>
          </w:p>
          <w:p w14:paraId="09D4B3BD" w14:textId="77777777" w:rsidR="0033772A" w:rsidRPr="0033772A" w:rsidRDefault="0033772A">
            <w:pPr>
              <w:numPr>
                <w:ilvl w:val="0"/>
                <w:numId w:val="8"/>
              </w:numPr>
              <w:suppressAutoHyphens/>
              <w:autoSpaceDN w:val="0"/>
              <w:spacing w:line="276" w:lineRule="auto"/>
              <w:rPr>
                <w:rFonts w:cstheme="minorHAnsi"/>
                <w:sz w:val="20"/>
                <w:szCs w:val="20"/>
              </w:rPr>
            </w:pPr>
            <w:r w:rsidRPr="0033772A">
              <w:rPr>
                <w:rFonts w:cstheme="minorHAnsi"/>
                <w:sz w:val="20"/>
                <w:szCs w:val="20"/>
              </w:rPr>
              <w:t>Przeznaczenie: zasilanie </w:t>
            </w:r>
            <w:r w:rsidRPr="0033772A">
              <w:rPr>
                <w:rFonts w:cstheme="minorHAnsi"/>
                <w:b/>
                <w:bCs/>
                <w:sz w:val="20"/>
                <w:szCs w:val="20"/>
              </w:rPr>
              <w:t>kuchenki dwupalnikowej</w:t>
            </w:r>
          </w:p>
          <w:p w14:paraId="400009EA" w14:textId="1ED48C4B" w:rsidR="0033772A" w:rsidRPr="001579D4" w:rsidRDefault="0033772A">
            <w:pPr>
              <w:numPr>
                <w:ilvl w:val="0"/>
                <w:numId w:val="8"/>
              </w:numPr>
              <w:suppressAutoHyphens/>
              <w:autoSpaceDN w:val="0"/>
              <w:spacing w:line="276" w:lineRule="auto"/>
              <w:rPr>
                <w:rFonts w:cstheme="minorHAnsi"/>
                <w:sz w:val="20"/>
                <w:szCs w:val="20"/>
              </w:rPr>
            </w:pPr>
            <w:r w:rsidRPr="001579D4">
              <w:rPr>
                <w:rFonts w:cstheme="minorHAnsi"/>
                <w:sz w:val="20"/>
                <w:szCs w:val="20"/>
              </w:rPr>
              <w:t>Butla gazowa: 11 kg w dedykowanej skrytce z wentylacją</w:t>
            </w:r>
            <w:r w:rsidR="003D7324" w:rsidRPr="001579D4">
              <w:rPr>
                <w:rFonts w:cstheme="minorHAnsi"/>
                <w:sz w:val="20"/>
                <w:szCs w:val="20"/>
              </w:rPr>
              <w:t xml:space="preserve"> ( butla bez znajdującego się w niej gazu) </w:t>
            </w:r>
          </w:p>
          <w:p w14:paraId="5C892EF2" w14:textId="77777777" w:rsidR="0033772A" w:rsidRPr="0033772A" w:rsidRDefault="0033772A">
            <w:pPr>
              <w:numPr>
                <w:ilvl w:val="0"/>
                <w:numId w:val="8"/>
              </w:numPr>
              <w:suppressAutoHyphens/>
              <w:autoSpaceDN w:val="0"/>
              <w:spacing w:line="276" w:lineRule="auto"/>
              <w:rPr>
                <w:rFonts w:cstheme="minorHAnsi"/>
                <w:sz w:val="20"/>
                <w:szCs w:val="20"/>
              </w:rPr>
            </w:pPr>
            <w:r w:rsidRPr="0033772A">
              <w:rPr>
                <w:rFonts w:cstheme="minorHAnsi"/>
                <w:sz w:val="20"/>
                <w:szCs w:val="20"/>
              </w:rPr>
              <w:t>Zawór odcinający, reduktor, przewody z certyfikatem</w:t>
            </w:r>
          </w:p>
          <w:p w14:paraId="30AE23E1" w14:textId="300F8696" w:rsidR="0033772A" w:rsidRPr="0033772A" w:rsidRDefault="0033772A" w:rsidP="0033772A">
            <w:pPr>
              <w:rPr>
                <w:rFonts w:cstheme="minorHAnsi"/>
                <w:sz w:val="20"/>
                <w:szCs w:val="20"/>
              </w:rPr>
            </w:pPr>
          </w:p>
        </w:tc>
        <w:tc>
          <w:tcPr>
            <w:tcW w:w="7136" w:type="dxa"/>
          </w:tcPr>
          <w:p w14:paraId="46C76DD9" w14:textId="77777777" w:rsidR="0033772A" w:rsidRPr="00681A2E" w:rsidRDefault="0033772A" w:rsidP="0033772A">
            <w:pPr>
              <w:jc w:val="center"/>
              <w:rPr>
                <w:rFonts w:cstheme="minorHAnsi"/>
                <w:b/>
                <w:bCs/>
                <w:color w:val="FF0000"/>
                <w:sz w:val="20"/>
                <w:szCs w:val="20"/>
              </w:rPr>
            </w:pPr>
            <w:r w:rsidRPr="00323933">
              <w:rPr>
                <w:rFonts w:cstheme="minorHAnsi"/>
                <w:kern w:val="20"/>
                <w:sz w:val="20"/>
                <w:szCs w:val="20"/>
              </w:rPr>
              <w:t>spełnia /nie spełnia*</w:t>
            </w:r>
          </w:p>
          <w:p w14:paraId="23A334A6" w14:textId="037987E5" w:rsidR="0033772A" w:rsidRPr="00681A2E" w:rsidRDefault="0033772A" w:rsidP="0033772A">
            <w:pPr>
              <w:jc w:val="center"/>
              <w:rPr>
                <w:rFonts w:cstheme="minorHAnsi"/>
                <w:b/>
                <w:bCs/>
                <w:color w:val="FF0000"/>
                <w:sz w:val="20"/>
                <w:szCs w:val="20"/>
              </w:rPr>
            </w:pPr>
          </w:p>
        </w:tc>
      </w:tr>
      <w:tr w:rsidR="0033772A" w:rsidRPr="00C870B8" w14:paraId="39E0BE21" w14:textId="77777777" w:rsidTr="00360D1D">
        <w:trPr>
          <w:trHeight w:val="92"/>
        </w:trPr>
        <w:tc>
          <w:tcPr>
            <w:tcW w:w="988" w:type="dxa"/>
          </w:tcPr>
          <w:p w14:paraId="08E21B1B" w14:textId="7DEAD0C6" w:rsidR="0033772A" w:rsidRPr="00681A2E" w:rsidRDefault="0033772A" w:rsidP="0033772A">
            <w:pPr>
              <w:jc w:val="center"/>
              <w:rPr>
                <w:rFonts w:cstheme="minorHAnsi"/>
                <w:sz w:val="20"/>
                <w:szCs w:val="20"/>
              </w:rPr>
            </w:pPr>
            <w:r>
              <w:rPr>
                <w:rFonts w:cstheme="minorHAnsi"/>
                <w:sz w:val="20"/>
                <w:szCs w:val="20"/>
              </w:rPr>
              <w:t>3</w:t>
            </w:r>
          </w:p>
        </w:tc>
        <w:tc>
          <w:tcPr>
            <w:tcW w:w="7796" w:type="dxa"/>
          </w:tcPr>
          <w:p w14:paraId="65369061" w14:textId="0F2A219D" w:rsidR="0033772A" w:rsidRPr="00E3745D" w:rsidRDefault="0033772A" w:rsidP="0033772A">
            <w:pPr>
              <w:suppressAutoHyphens/>
              <w:autoSpaceDN w:val="0"/>
              <w:spacing w:line="276" w:lineRule="auto"/>
              <w:rPr>
                <w:rFonts w:eastAsia="Aptos" w:cstheme="minorHAnsi"/>
                <w:kern w:val="3"/>
                <w:sz w:val="20"/>
                <w:szCs w:val="20"/>
              </w:rPr>
            </w:pPr>
            <w:r w:rsidRPr="0033772A">
              <w:rPr>
                <w:rFonts w:eastAsia="Aptos" w:cstheme="minorHAnsi"/>
                <w:b/>
                <w:bCs/>
                <w:kern w:val="3"/>
                <w:sz w:val="20"/>
                <w:szCs w:val="20"/>
              </w:rPr>
              <w:t>Wyposażenie kuchni:</w:t>
            </w:r>
          </w:p>
        </w:tc>
        <w:tc>
          <w:tcPr>
            <w:tcW w:w="7136" w:type="dxa"/>
          </w:tcPr>
          <w:p w14:paraId="794DD491" w14:textId="77777777" w:rsidR="0033772A" w:rsidRPr="00323933" w:rsidRDefault="0033772A" w:rsidP="0033772A">
            <w:pPr>
              <w:jc w:val="center"/>
              <w:rPr>
                <w:rFonts w:cstheme="minorHAnsi"/>
                <w:kern w:val="20"/>
                <w:sz w:val="20"/>
                <w:szCs w:val="20"/>
              </w:rPr>
            </w:pPr>
          </w:p>
        </w:tc>
      </w:tr>
      <w:tr w:rsidR="0033772A" w:rsidRPr="00C870B8" w14:paraId="3A8BC0E8" w14:textId="77777777" w:rsidTr="00360D1D">
        <w:trPr>
          <w:trHeight w:val="92"/>
        </w:trPr>
        <w:tc>
          <w:tcPr>
            <w:tcW w:w="988" w:type="dxa"/>
          </w:tcPr>
          <w:p w14:paraId="0CAF59DD" w14:textId="478476C7" w:rsidR="0033772A" w:rsidRDefault="0033772A" w:rsidP="0033772A">
            <w:pPr>
              <w:jc w:val="center"/>
              <w:rPr>
                <w:rFonts w:cstheme="minorHAnsi"/>
                <w:sz w:val="20"/>
                <w:szCs w:val="20"/>
              </w:rPr>
            </w:pPr>
            <w:r>
              <w:rPr>
                <w:rFonts w:cstheme="minorHAnsi"/>
                <w:sz w:val="20"/>
                <w:szCs w:val="20"/>
              </w:rPr>
              <w:t>3.1</w:t>
            </w:r>
          </w:p>
        </w:tc>
        <w:tc>
          <w:tcPr>
            <w:tcW w:w="7796" w:type="dxa"/>
          </w:tcPr>
          <w:p w14:paraId="0093C3FC" w14:textId="1B68D3EE" w:rsidR="0033772A" w:rsidRPr="0033772A" w:rsidRDefault="0033772A">
            <w:pPr>
              <w:numPr>
                <w:ilvl w:val="0"/>
                <w:numId w:val="9"/>
              </w:numPr>
              <w:suppressAutoHyphens/>
              <w:autoSpaceDN w:val="0"/>
              <w:spacing w:line="276" w:lineRule="auto"/>
              <w:rPr>
                <w:rFonts w:eastAsia="Aptos" w:cstheme="minorHAnsi"/>
                <w:kern w:val="3"/>
                <w:sz w:val="20"/>
                <w:szCs w:val="20"/>
              </w:rPr>
            </w:pPr>
            <w:r w:rsidRPr="0033772A">
              <w:rPr>
                <w:rFonts w:eastAsia="Aptos" w:cstheme="minorHAnsi"/>
                <w:kern w:val="3"/>
                <w:sz w:val="20"/>
                <w:szCs w:val="20"/>
              </w:rPr>
              <w:t>Płyta kuchenna </w:t>
            </w:r>
            <w:r w:rsidRPr="0033772A">
              <w:rPr>
                <w:rFonts w:eastAsia="Aptos" w:cstheme="minorHAnsi"/>
                <w:b/>
                <w:bCs/>
                <w:kern w:val="3"/>
                <w:sz w:val="20"/>
                <w:szCs w:val="20"/>
              </w:rPr>
              <w:t>dwupalnikowa</w:t>
            </w:r>
            <w:r w:rsidRPr="0033772A">
              <w:rPr>
                <w:rFonts w:eastAsia="Aptos" w:cstheme="minorHAnsi"/>
                <w:kern w:val="3"/>
                <w:sz w:val="20"/>
                <w:szCs w:val="20"/>
              </w:rPr>
              <w:t xml:space="preserve"> z piezoelektrycznym zapłonem </w:t>
            </w:r>
          </w:p>
          <w:p w14:paraId="3FD23D17" w14:textId="77777777" w:rsidR="0033772A" w:rsidRPr="0033772A" w:rsidRDefault="0033772A">
            <w:pPr>
              <w:numPr>
                <w:ilvl w:val="0"/>
                <w:numId w:val="9"/>
              </w:numPr>
              <w:suppressAutoHyphens/>
              <w:autoSpaceDN w:val="0"/>
              <w:spacing w:line="276" w:lineRule="auto"/>
              <w:rPr>
                <w:rFonts w:eastAsia="Aptos" w:cstheme="minorHAnsi"/>
                <w:kern w:val="3"/>
                <w:sz w:val="20"/>
                <w:szCs w:val="20"/>
              </w:rPr>
            </w:pPr>
            <w:r w:rsidRPr="0033772A">
              <w:rPr>
                <w:rFonts w:eastAsia="Aptos" w:cstheme="minorHAnsi"/>
                <w:kern w:val="3"/>
                <w:sz w:val="20"/>
                <w:szCs w:val="20"/>
              </w:rPr>
              <w:t>Zlew ze zlewozmywakiem</w:t>
            </w:r>
          </w:p>
          <w:p w14:paraId="3E1731C7" w14:textId="7F7E6B14" w:rsidR="0033772A" w:rsidRPr="0033772A" w:rsidRDefault="0033772A">
            <w:pPr>
              <w:numPr>
                <w:ilvl w:val="0"/>
                <w:numId w:val="9"/>
              </w:numPr>
              <w:suppressAutoHyphens/>
              <w:autoSpaceDN w:val="0"/>
              <w:spacing w:line="276" w:lineRule="auto"/>
              <w:rPr>
                <w:rFonts w:eastAsia="Aptos" w:cstheme="minorHAnsi"/>
                <w:kern w:val="3"/>
                <w:sz w:val="20"/>
                <w:szCs w:val="20"/>
              </w:rPr>
            </w:pPr>
            <w:r w:rsidRPr="0033772A">
              <w:rPr>
                <w:rFonts w:eastAsia="Aptos" w:cstheme="minorHAnsi"/>
                <w:kern w:val="3"/>
                <w:sz w:val="20"/>
                <w:szCs w:val="20"/>
              </w:rPr>
              <w:t>Szafki kuchenne z półkami</w:t>
            </w:r>
          </w:p>
        </w:tc>
        <w:tc>
          <w:tcPr>
            <w:tcW w:w="7136" w:type="dxa"/>
          </w:tcPr>
          <w:p w14:paraId="39951C99"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t>spełnia /nie spełnia*</w:t>
            </w:r>
          </w:p>
          <w:p w14:paraId="1ADD6581" w14:textId="6FF64EAF" w:rsidR="0033772A" w:rsidRPr="00323933" w:rsidRDefault="00E3745D" w:rsidP="0033772A">
            <w:pPr>
              <w:jc w:val="center"/>
              <w:rPr>
                <w:rFonts w:cstheme="minorHAnsi"/>
                <w:kern w:val="20"/>
                <w:sz w:val="20"/>
                <w:szCs w:val="20"/>
              </w:rPr>
            </w:pPr>
            <w:r>
              <w:rPr>
                <w:rFonts w:cstheme="minorHAnsi"/>
                <w:kern w:val="20"/>
                <w:sz w:val="20"/>
                <w:szCs w:val="20"/>
              </w:rPr>
              <w:t>Marka/ model płyty………………………………………………</w:t>
            </w:r>
          </w:p>
        </w:tc>
      </w:tr>
      <w:tr w:rsidR="0033772A" w:rsidRPr="00C870B8" w14:paraId="685A067B" w14:textId="77777777" w:rsidTr="00360D1D">
        <w:trPr>
          <w:trHeight w:val="92"/>
        </w:trPr>
        <w:tc>
          <w:tcPr>
            <w:tcW w:w="988" w:type="dxa"/>
          </w:tcPr>
          <w:p w14:paraId="388C4109" w14:textId="10B85481" w:rsidR="0033772A" w:rsidRDefault="0033772A" w:rsidP="0033772A">
            <w:pPr>
              <w:jc w:val="center"/>
              <w:rPr>
                <w:rFonts w:cstheme="minorHAnsi"/>
                <w:sz w:val="20"/>
                <w:szCs w:val="20"/>
              </w:rPr>
            </w:pPr>
            <w:r>
              <w:rPr>
                <w:rFonts w:cstheme="minorHAnsi"/>
                <w:sz w:val="20"/>
                <w:szCs w:val="20"/>
              </w:rPr>
              <w:t>3.2</w:t>
            </w:r>
          </w:p>
        </w:tc>
        <w:tc>
          <w:tcPr>
            <w:tcW w:w="7796" w:type="dxa"/>
          </w:tcPr>
          <w:p w14:paraId="77A7D487" w14:textId="3EA55A83" w:rsidR="0033772A" w:rsidRPr="00E3745D" w:rsidRDefault="0033772A" w:rsidP="0033772A">
            <w:pPr>
              <w:suppressAutoHyphens/>
              <w:autoSpaceDN w:val="0"/>
              <w:spacing w:line="276" w:lineRule="auto"/>
              <w:rPr>
                <w:rFonts w:eastAsia="Aptos" w:cstheme="minorHAnsi"/>
                <w:kern w:val="3"/>
                <w:sz w:val="20"/>
                <w:szCs w:val="20"/>
              </w:rPr>
            </w:pPr>
            <w:r w:rsidRPr="00E3745D">
              <w:rPr>
                <w:rFonts w:cstheme="minorHAnsi"/>
                <w:b/>
                <w:bCs/>
                <w:sz w:val="20"/>
                <w:szCs w:val="20"/>
              </w:rPr>
              <w:t>Sprzęt AGD:</w:t>
            </w:r>
          </w:p>
        </w:tc>
        <w:tc>
          <w:tcPr>
            <w:tcW w:w="7136" w:type="dxa"/>
          </w:tcPr>
          <w:p w14:paraId="7C912C36" w14:textId="77777777" w:rsidR="0033772A" w:rsidRPr="00323933" w:rsidRDefault="0033772A" w:rsidP="0033772A">
            <w:pPr>
              <w:jc w:val="center"/>
              <w:rPr>
                <w:rFonts w:cstheme="minorHAnsi"/>
                <w:kern w:val="20"/>
                <w:sz w:val="20"/>
                <w:szCs w:val="20"/>
              </w:rPr>
            </w:pPr>
          </w:p>
        </w:tc>
      </w:tr>
      <w:tr w:rsidR="00E3745D" w:rsidRPr="00C870B8" w14:paraId="5B9FE168" w14:textId="77777777" w:rsidTr="00360D1D">
        <w:trPr>
          <w:trHeight w:val="92"/>
        </w:trPr>
        <w:tc>
          <w:tcPr>
            <w:tcW w:w="988" w:type="dxa"/>
          </w:tcPr>
          <w:p w14:paraId="638C2676" w14:textId="18895D42" w:rsidR="00E3745D" w:rsidRDefault="00E3745D" w:rsidP="0033772A">
            <w:pPr>
              <w:jc w:val="center"/>
              <w:rPr>
                <w:rFonts w:cstheme="minorHAnsi"/>
                <w:sz w:val="20"/>
                <w:szCs w:val="20"/>
              </w:rPr>
            </w:pPr>
            <w:r>
              <w:rPr>
                <w:rFonts w:cstheme="minorHAnsi"/>
                <w:sz w:val="20"/>
                <w:szCs w:val="20"/>
              </w:rPr>
              <w:lastRenderedPageBreak/>
              <w:t>3.2.1</w:t>
            </w:r>
          </w:p>
        </w:tc>
        <w:tc>
          <w:tcPr>
            <w:tcW w:w="7796" w:type="dxa"/>
          </w:tcPr>
          <w:p w14:paraId="12AC55BC" w14:textId="1F971E6A" w:rsidR="00E3745D" w:rsidRPr="00E3745D" w:rsidRDefault="00E3745D" w:rsidP="00DC6820">
            <w:pPr>
              <w:pStyle w:val="Standard"/>
              <w:rPr>
                <w:rFonts w:cstheme="minorHAnsi"/>
                <w:b/>
                <w:bCs/>
                <w:sz w:val="20"/>
                <w:szCs w:val="20"/>
              </w:rPr>
            </w:pPr>
            <w:r w:rsidRPr="00E3745D">
              <w:rPr>
                <w:rFonts w:asciiTheme="minorHAnsi" w:hAnsiTheme="minorHAnsi" w:cstheme="minorHAnsi"/>
                <w:b/>
                <w:bCs/>
                <w:sz w:val="20"/>
                <w:szCs w:val="20"/>
              </w:rPr>
              <w:t>Chłodziarka kompresorowa</w:t>
            </w:r>
            <w:r w:rsidRPr="00E3745D">
              <w:rPr>
                <w:rFonts w:asciiTheme="minorHAnsi" w:hAnsiTheme="minorHAnsi" w:cstheme="minorHAnsi"/>
                <w:sz w:val="20"/>
                <w:szCs w:val="20"/>
              </w:rPr>
              <w:t xml:space="preserve"> ≥ 90 l, zasilanie 12 V / 230 V </w:t>
            </w:r>
          </w:p>
        </w:tc>
        <w:tc>
          <w:tcPr>
            <w:tcW w:w="7136" w:type="dxa"/>
          </w:tcPr>
          <w:p w14:paraId="74EB1776"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t>spełnia /nie spełnia*</w:t>
            </w:r>
          </w:p>
          <w:p w14:paraId="7861D11B" w14:textId="08466BB9" w:rsidR="00E3745D" w:rsidRPr="00323933" w:rsidRDefault="00E3745D" w:rsidP="00E3745D">
            <w:pPr>
              <w:jc w:val="center"/>
              <w:rPr>
                <w:rFonts w:cstheme="minorHAnsi"/>
                <w:kern w:val="20"/>
                <w:sz w:val="20"/>
                <w:szCs w:val="20"/>
              </w:rPr>
            </w:pPr>
            <w:r>
              <w:rPr>
                <w:rFonts w:cstheme="minorHAnsi"/>
                <w:kern w:val="20"/>
                <w:sz w:val="20"/>
                <w:szCs w:val="20"/>
              </w:rPr>
              <w:t>Marka/ model ………………………………………………</w:t>
            </w:r>
          </w:p>
        </w:tc>
      </w:tr>
      <w:tr w:rsidR="0033772A" w:rsidRPr="00C870B8" w14:paraId="0D482671" w14:textId="77777777" w:rsidTr="00173E7F">
        <w:tc>
          <w:tcPr>
            <w:tcW w:w="988" w:type="dxa"/>
          </w:tcPr>
          <w:p w14:paraId="3B18443B" w14:textId="11684DDE" w:rsidR="0033772A" w:rsidRPr="00E3745D" w:rsidRDefault="00E3745D" w:rsidP="00E3745D">
            <w:pPr>
              <w:jc w:val="center"/>
              <w:rPr>
                <w:rFonts w:cstheme="minorHAnsi"/>
                <w:sz w:val="20"/>
                <w:szCs w:val="20"/>
              </w:rPr>
            </w:pPr>
            <w:r w:rsidRPr="00E3745D">
              <w:rPr>
                <w:rFonts w:cstheme="minorHAnsi"/>
                <w:sz w:val="20"/>
                <w:szCs w:val="20"/>
              </w:rPr>
              <w:t>3.2.2</w:t>
            </w:r>
          </w:p>
        </w:tc>
        <w:tc>
          <w:tcPr>
            <w:tcW w:w="7796" w:type="dxa"/>
          </w:tcPr>
          <w:p w14:paraId="2CFE5936" w14:textId="037690E4" w:rsidR="0033772A" w:rsidRPr="00E3745D" w:rsidRDefault="0033772A" w:rsidP="00DC6820">
            <w:pPr>
              <w:suppressAutoHyphens/>
              <w:autoSpaceDN w:val="0"/>
              <w:spacing w:line="276" w:lineRule="auto"/>
              <w:rPr>
                <w:rFonts w:cstheme="minorHAnsi"/>
                <w:sz w:val="20"/>
                <w:szCs w:val="20"/>
              </w:rPr>
            </w:pPr>
            <w:r w:rsidRPr="00E3745D">
              <w:rPr>
                <w:rFonts w:cstheme="minorHAnsi"/>
                <w:b/>
                <w:bCs/>
                <w:sz w:val="20"/>
                <w:szCs w:val="20"/>
              </w:rPr>
              <w:t>Toaleta obrotowa chemiczna</w:t>
            </w:r>
            <w:r w:rsidRPr="00E3745D">
              <w:rPr>
                <w:rFonts w:cstheme="minorHAnsi"/>
                <w:sz w:val="20"/>
                <w:szCs w:val="20"/>
              </w:rPr>
              <w:t xml:space="preserve"> ze zbiornikiem ≥ 15 l </w:t>
            </w:r>
          </w:p>
        </w:tc>
        <w:tc>
          <w:tcPr>
            <w:tcW w:w="7136" w:type="dxa"/>
          </w:tcPr>
          <w:p w14:paraId="194E991A"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t>spełnia /nie spełnia*</w:t>
            </w:r>
          </w:p>
          <w:p w14:paraId="34B134ED" w14:textId="109F3F8C" w:rsidR="0033772A" w:rsidRPr="00C870B8" w:rsidRDefault="00E3745D" w:rsidP="00E3745D">
            <w:pPr>
              <w:jc w:val="center"/>
              <w:rPr>
                <w:rFonts w:ascii="Times New Roman" w:hAnsi="Times New Roman" w:cs="Times New Roman"/>
                <w:b/>
                <w:bCs/>
                <w:color w:val="FF0000"/>
                <w:sz w:val="28"/>
                <w:szCs w:val="28"/>
              </w:rPr>
            </w:pPr>
            <w:r>
              <w:rPr>
                <w:rFonts w:cstheme="minorHAnsi"/>
                <w:kern w:val="20"/>
                <w:sz w:val="20"/>
                <w:szCs w:val="20"/>
              </w:rPr>
              <w:t>Marka/ model ………………………………………………</w:t>
            </w:r>
          </w:p>
        </w:tc>
      </w:tr>
      <w:tr w:rsidR="0033772A" w:rsidRPr="00C870B8" w14:paraId="60767DDA" w14:textId="77777777" w:rsidTr="00360D1D">
        <w:tc>
          <w:tcPr>
            <w:tcW w:w="988" w:type="dxa"/>
          </w:tcPr>
          <w:p w14:paraId="3B6B8804" w14:textId="5F578717" w:rsidR="0033772A" w:rsidRPr="00E3745D" w:rsidRDefault="0033772A" w:rsidP="0033772A">
            <w:pPr>
              <w:jc w:val="center"/>
              <w:rPr>
                <w:rFonts w:cstheme="minorHAnsi"/>
                <w:sz w:val="20"/>
                <w:szCs w:val="20"/>
              </w:rPr>
            </w:pPr>
            <w:r w:rsidRPr="00E3745D">
              <w:rPr>
                <w:rFonts w:cstheme="minorHAnsi"/>
                <w:sz w:val="20"/>
                <w:szCs w:val="20"/>
              </w:rPr>
              <w:t>4</w:t>
            </w:r>
          </w:p>
        </w:tc>
        <w:tc>
          <w:tcPr>
            <w:tcW w:w="7796" w:type="dxa"/>
          </w:tcPr>
          <w:p w14:paraId="6CF06023" w14:textId="77777777" w:rsidR="00E3745D" w:rsidRPr="00E3745D" w:rsidRDefault="00E3745D" w:rsidP="00E3745D">
            <w:pPr>
              <w:rPr>
                <w:rFonts w:cstheme="minorHAnsi"/>
                <w:sz w:val="20"/>
                <w:szCs w:val="20"/>
              </w:rPr>
            </w:pPr>
            <w:r w:rsidRPr="00E3745D">
              <w:rPr>
                <w:rFonts w:cstheme="minorHAnsi"/>
                <w:b/>
                <w:bCs/>
                <w:sz w:val="20"/>
                <w:szCs w:val="20"/>
              </w:rPr>
              <w:t>Klimatyzacja dachowa:</w:t>
            </w:r>
          </w:p>
          <w:p w14:paraId="5CA512DA"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Moc chłodzenia (ISO 5151): </w:t>
            </w:r>
            <w:r w:rsidRPr="00E3745D">
              <w:rPr>
                <w:rFonts w:cstheme="minorHAnsi"/>
                <w:b/>
                <w:bCs/>
                <w:sz w:val="20"/>
                <w:szCs w:val="20"/>
              </w:rPr>
              <w:t>≥ 2 200 W</w:t>
            </w:r>
          </w:p>
          <w:p w14:paraId="43D12404"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Technologia: </w:t>
            </w:r>
            <w:r w:rsidRPr="00E3745D">
              <w:rPr>
                <w:rFonts w:cstheme="minorHAnsi"/>
                <w:b/>
                <w:bCs/>
                <w:sz w:val="20"/>
                <w:szCs w:val="20"/>
              </w:rPr>
              <w:t>kompresor inwerterowy</w:t>
            </w:r>
            <w:r w:rsidRPr="00E3745D">
              <w:rPr>
                <w:rFonts w:cstheme="minorHAnsi"/>
                <w:sz w:val="20"/>
                <w:szCs w:val="20"/>
              </w:rPr>
              <w:t> z regulacją prędkości</w:t>
            </w:r>
          </w:p>
          <w:p w14:paraId="495F79BB"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Funkcje: chłodzenie, ogrzewanie (pompa ciepła), jonizator powietrza</w:t>
            </w:r>
          </w:p>
          <w:p w14:paraId="6ECDD153"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Dyfuzor wewnętrzny z oświetleniem LED</w:t>
            </w:r>
          </w:p>
          <w:p w14:paraId="68E4478C"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Sterowanie: pilot zdalnego sterowania + aplikacja mobilna (opcjonalnie)</w:t>
            </w:r>
          </w:p>
          <w:p w14:paraId="1899C35E"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Zasilanie: 220-240 V AC, 50/60 Hz</w:t>
            </w:r>
          </w:p>
          <w:p w14:paraId="5DE8AA23"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Wymiary jednostki dachowej (S×G×W): ok. 700 × 750 × 225 mm</w:t>
            </w:r>
          </w:p>
          <w:p w14:paraId="41D3FB5F"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Waga: ≤ 30 kg</w:t>
            </w:r>
          </w:p>
          <w:p w14:paraId="7C5F529C" w14:textId="77777777" w:rsidR="00E3745D" w:rsidRPr="00E3745D" w:rsidRDefault="00E3745D">
            <w:pPr>
              <w:numPr>
                <w:ilvl w:val="0"/>
                <w:numId w:val="10"/>
              </w:numPr>
              <w:suppressAutoHyphens/>
              <w:autoSpaceDN w:val="0"/>
              <w:spacing w:line="276" w:lineRule="auto"/>
              <w:rPr>
                <w:rFonts w:cstheme="minorHAnsi"/>
                <w:sz w:val="20"/>
                <w:szCs w:val="20"/>
              </w:rPr>
            </w:pPr>
            <w:r w:rsidRPr="00E3745D">
              <w:rPr>
                <w:rFonts w:cstheme="minorHAnsi"/>
                <w:sz w:val="20"/>
                <w:szCs w:val="20"/>
              </w:rPr>
              <w:t>Cichy rozruch (technologia soft-start)</w:t>
            </w:r>
          </w:p>
          <w:p w14:paraId="274DD5C0" w14:textId="77777777" w:rsidR="0033772A" w:rsidRPr="00E3745D" w:rsidRDefault="0033772A" w:rsidP="00DC6820">
            <w:pPr>
              <w:suppressAutoHyphens/>
              <w:autoSpaceDN w:val="0"/>
              <w:spacing w:line="276" w:lineRule="auto"/>
              <w:ind w:left="360"/>
              <w:rPr>
                <w:rFonts w:cstheme="minorHAnsi"/>
                <w:highlight w:val="yellow"/>
              </w:rPr>
            </w:pPr>
          </w:p>
        </w:tc>
        <w:tc>
          <w:tcPr>
            <w:tcW w:w="7136" w:type="dxa"/>
          </w:tcPr>
          <w:p w14:paraId="5945FB00"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t>spełnia /nie spełnia*</w:t>
            </w:r>
          </w:p>
          <w:p w14:paraId="700DE77C" w14:textId="6CBB1041" w:rsidR="0033772A" w:rsidRPr="00C870B8" w:rsidRDefault="00E3745D" w:rsidP="00E3745D">
            <w:pPr>
              <w:jc w:val="center"/>
              <w:rPr>
                <w:rFonts w:ascii="Times New Roman" w:hAnsi="Times New Roman" w:cs="Times New Roman"/>
                <w:b/>
                <w:bCs/>
                <w:color w:val="FF0000"/>
                <w:sz w:val="28"/>
                <w:szCs w:val="28"/>
              </w:rPr>
            </w:pPr>
            <w:r>
              <w:rPr>
                <w:rFonts w:cstheme="minorHAnsi"/>
                <w:kern w:val="20"/>
                <w:sz w:val="20"/>
                <w:szCs w:val="20"/>
              </w:rPr>
              <w:t>Marka/ model ………………………………………………</w:t>
            </w:r>
          </w:p>
        </w:tc>
      </w:tr>
      <w:tr w:rsidR="0033772A" w:rsidRPr="00C870B8" w14:paraId="4E5B9545" w14:textId="77777777" w:rsidTr="00360D1D">
        <w:tc>
          <w:tcPr>
            <w:tcW w:w="988" w:type="dxa"/>
          </w:tcPr>
          <w:p w14:paraId="65DE2757" w14:textId="5983305E" w:rsidR="0033772A" w:rsidRPr="00E3745D" w:rsidRDefault="00E3745D" w:rsidP="0033772A">
            <w:pPr>
              <w:jc w:val="center"/>
              <w:rPr>
                <w:rFonts w:cstheme="minorHAnsi"/>
                <w:sz w:val="20"/>
                <w:szCs w:val="20"/>
              </w:rPr>
            </w:pPr>
            <w:r w:rsidRPr="00E3745D">
              <w:rPr>
                <w:rFonts w:cstheme="minorHAnsi"/>
                <w:sz w:val="20"/>
                <w:szCs w:val="20"/>
              </w:rPr>
              <w:t>5</w:t>
            </w:r>
          </w:p>
        </w:tc>
        <w:tc>
          <w:tcPr>
            <w:tcW w:w="7796" w:type="dxa"/>
          </w:tcPr>
          <w:p w14:paraId="0EAC0966" w14:textId="77777777" w:rsidR="00E3745D" w:rsidRPr="00E3745D" w:rsidRDefault="00E3745D" w:rsidP="00E3745D">
            <w:pPr>
              <w:suppressAutoHyphens/>
              <w:autoSpaceDN w:val="0"/>
              <w:spacing w:line="276" w:lineRule="auto"/>
              <w:rPr>
                <w:rFonts w:eastAsia="Aptos" w:cstheme="minorHAnsi"/>
                <w:kern w:val="3"/>
                <w:sz w:val="20"/>
                <w:szCs w:val="20"/>
              </w:rPr>
            </w:pPr>
            <w:r w:rsidRPr="00E3745D">
              <w:rPr>
                <w:rFonts w:eastAsia="Aptos" w:cstheme="minorHAnsi"/>
                <w:b/>
                <w:bCs/>
                <w:kern w:val="3"/>
                <w:sz w:val="20"/>
                <w:szCs w:val="20"/>
              </w:rPr>
              <w:t>Uchwyt TV:</w:t>
            </w:r>
          </w:p>
          <w:p w14:paraId="78F14859" w14:textId="77777777" w:rsidR="00E3745D" w:rsidRPr="00E3745D" w:rsidRDefault="00E3745D">
            <w:pPr>
              <w:numPr>
                <w:ilvl w:val="0"/>
                <w:numId w:val="11"/>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Typ: ścienny z ramieniem obrotowym</w:t>
            </w:r>
          </w:p>
          <w:p w14:paraId="5B71644F" w14:textId="77777777" w:rsidR="00E3745D" w:rsidRPr="00E3745D" w:rsidRDefault="00E3745D">
            <w:pPr>
              <w:numPr>
                <w:ilvl w:val="0"/>
                <w:numId w:val="11"/>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Długość ramienia: ≥ 320 mm</w:t>
            </w:r>
          </w:p>
          <w:p w14:paraId="28220CC8" w14:textId="77777777" w:rsidR="00E3745D" w:rsidRPr="00E3745D" w:rsidRDefault="00E3745D">
            <w:pPr>
              <w:numPr>
                <w:ilvl w:val="0"/>
                <w:numId w:val="11"/>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Głębokość po złożeniu: ≤ 30 mm</w:t>
            </w:r>
          </w:p>
          <w:p w14:paraId="3D512594" w14:textId="77777777" w:rsidR="00E3745D" w:rsidRPr="00E3745D" w:rsidRDefault="00E3745D">
            <w:pPr>
              <w:numPr>
                <w:ilvl w:val="0"/>
                <w:numId w:val="11"/>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Maksymalne obciążenie: ≥ 5 kg</w:t>
            </w:r>
          </w:p>
          <w:p w14:paraId="6D1B7F32" w14:textId="77777777" w:rsidR="00E3745D" w:rsidRPr="00E3745D" w:rsidRDefault="00E3745D">
            <w:pPr>
              <w:numPr>
                <w:ilvl w:val="0"/>
                <w:numId w:val="11"/>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System blokujący na czas jazdy</w:t>
            </w:r>
          </w:p>
          <w:p w14:paraId="52EB9899" w14:textId="77777777" w:rsidR="00E3745D" w:rsidRPr="00E3745D" w:rsidRDefault="00E3745D">
            <w:pPr>
              <w:numPr>
                <w:ilvl w:val="0"/>
                <w:numId w:val="11"/>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Kolor: czarny</w:t>
            </w:r>
          </w:p>
          <w:p w14:paraId="16982A9F" w14:textId="77777777" w:rsidR="0033772A" w:rsidRPr="00E3745D" w:rsidRDefault="0033772A" w:rsidP="0033772A">
            <w:pPr>
              <w:pStyle w:val="Tekstprzypisukocowego"/>
              <w:rPr>
                <w:rFonts w:asciiTheme="minorHAnsi" w:hAnsiTheme="minorHAnsi" w:cstheme="minorHAnsi"/>
                <w:highlight w:val="yellow"/>
              </w:rPr>
            </w:pPr>
          </w:p>
        </w:tc>
        <w:tc>
          <w:tcPr>
            <w:tcW w:w="7136" w:type="dxa"/>
          </w:tcPr>
          <w:p w14:paraId="5F6B84F9"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t>spełnia /nie spełnia*</w:t>
            </w:r>
          </w:p>
          <w:p w14:paraId="66A7CC75" w14:textId="3AD92BEF" w:rsidR="0033772A" w:rsidRPr="00C870B8" w:rsidRDefault="00E3745D" w:rsidP="00E3745D">
            <w:pPr>
              <w:jc w:val="center"/>
              <w:rPr>
                <w:rFonts w:ascii="Times New Roman" w:hAnsi="Times New Roman" w:cs="Times New Roman"/>
                <w:b/>
                <w:bCs/>
                <w:color w:val="FF0000"/>
                <w:sz w:val="28"/>
                <w:szCs w:val="28"/>
              </w:rPr>
            </w:pPr>
            <w:r>
              <w:rPr>
                <w:rFonts w:cstheme="minorHAnsi"/>
                <w:kern w:val="20"/>
                <w:sz w:val="20"/>
                <w:szCs w:val="20"/>
              </w:rPr>
              <w:t>Marka/ model ………………………………………………</w:t>
            </w:r>
          </w:p>
        </w:tc>
      </w:tr>
      <w:tr w:rsidR="00E3745D" w:rsidRPr="00C870B8" w14:paraId="34131E45" w14:textId="77777777" w:rsidTr="00E3745D">
        <w:trPr>
          <w:trHeight w:val="321"/>
        </w:trPr>
        <w:tc>
          <w:tcPr>
            <w:tcW w:w="988" w:type="dxa"/>
          </w:tcPr>
          <w:p w14:paraId="05DB300E" w14:textId="42CBEF1C" w:rsidR="00E3745D" w:rsidRPr="00E3745D" w:rsidRDefault="00E3745D" w:rsidP="0033772A">
            <w:pPr>
              <w:jc w:val="center"/>
              <w:rPr>
                <w:rFonts w:cstheme="minorHAnsi"/>
                <w:sz w:val="20"/>
                <w:szCs w:val="20"/>
              </w:rPr>
            </w:pPr>
            <w:r w:rsidRPr="00E3745D">
              <w:rPr>
                <w:rFonts w:cstheme="minorHAnsi"/>
                <w:sz w:val="20"/>
                <w:szCs w:val="20"/>
              </w:rPr>
              <w:t>6</w:t>
            </w:r>
          </w:p>
        </w:tc>
        <w:tc>
          <w:tcPr>
            <w:tcW w:w="14932" w:type="dxa"/>
            <w:gridSpan w:val="2"/>
          </w:tcPr>
          <w:p w14:paraId="4820DBCD" w14:textId="77777777" w:rsidR="00E3745D" w:rsidRPr="00E3745D" w:rsidRDefault="00E3745D" w:rsidP="00E3745D">
            <w:pPr>
              <w:rPr>
                <w:rFonts w:cstheme="minorHAnsi"/>
                <w:b/>
                <w:bCs/>
                <w:sz w:val="20"/>
                <w:szCs w:val="20"/>
              </w:rPr>
            </w:pPr>
            <w:r w:rsidRPr="00E3745D">
              <w:rPr>
                <w:rFonts w:cstheme="minorHAnsi"/>
                <w:b/>
                <w:bCs/>
                <w:sz w:val="20"/>
                <w:szCs w:val="20"/>
              </w:rPr>
              <w:t>WYPOSAŻENIE CZĘŚCI TOWAROWEJ</w:t>
            </w:r>
          </w:p>
          <w:p w14:paraId="5EBA81D1" w14:textId="77777777" w:rsidR="00E3745D" w:rsidRPr="00E3745D" w:rsidRDefault="00E3745D" w:rsidP="0033772A">
            <w:pPr>
              <w:jc w:val="center"/>
              <w:rPr>
                <w:rFonts w:cstheme="minorHAnsi"/>
                <w:b/>
                <w:bCs/>
                <w:color w:val="FF0000"/>
                <w:sz w:val="20"/>
                <w:szCs w:val="20"/>
              </w:rPr>
            </w:pPr>
          </w:p>
        </w:tc>
      </w:tr>
      <w:tr w:rsidR="00E3745D" w:rsidRPr="00C870B8" w14:paraId="066C620E" w14:textId="77777777" w:rsidTr="00360D1D">
        <w:tc>
          <w:tcPr>
            <w:tcW w:w="988" w:type="dxa"/>
          </w:tcPr>
          <w:p w14:paraId="2273AA57" w14:textId="419EB32E" w:rsidR="00E3745D" w:rsidRPr="00E3745D" w:rsidRDefault="00E3745D" w:rsidP="00E3745D">
            <w:pPr>
              <w:jc w:val="center"/>
              <w:rPr>
                <w:rFonts w:cstheme="minorHAnsi"/>
                <w:sz w:val="20"/>
                <w:szCs w:val="20"/>
              </w:rPr>
            </w:pPr>
            <w:r w:rsidRPr="00E3745D">
              <w:rPr>
                <w:rFonts w:cstheme="minorHAnsi"/>
                <w:sz w:val="20"/>
                <w:szCs w:val="20"/>
              </w:rPr>
              <w:t>6.1</w:t>
            </w:r>
          </w:p>
        </w:tc>
        <w:tc>
          <w:tcPr>
            <w:tcW w:w="7796" w:type="dxa"/>
          </w:tcPr>
          <w:p w14:paraId="0AC8E3EC" w14:textId="77777777" w:rsidR="00E3745D" w:rsidRPr="00E3745D" w:rsidRDefault="00E3745D" w:rsidP="00E3745D">
            <w:pPr>
              <w:suppressAutoHyphens/>
              <w:autoSpaceDN w:val="0"/>
              <w:spacing w:line="276" w:lineRule="auto"/>
              <w:rPr>
                <w:rFonts w:eastAsia="Aptos" w:cstheme="minorHAnsi"/>
                <w:kern w:val="3"/>
                <w:sz w:val="20"/>
                <w:szCs w:val="20"/>
              </w:rPr>
            </w:pPr>
            <w:r w:rsidRPr="00E3745D">
              <w:rPr>
                <w:rFonts w:eastAsia="Aptos" w:cstheme="minorHAnsi"/>
                <w:b/>
                <w:bCs/>
                <w:kern w:val="3"/>
                <w:sz w:val="20"/>
                <w:szCs w:val="20"/>
              </w:rPr>
              <w:t>Instalacja elektryczna 230 V:</w:t>
            </w:r>
          </w:p>
          <w:p w14:paraId="57DC8D74" w14:textId="77777777" w:rsidR="00E3745D" w:rsidRPr="00E3745D" w:rsidRDefault="00E3745D">
            <w:pPr>
              <w:numPr>
                <w:ilvl w:val="0"/>
                <w:numId w:val="12"/>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Doprowadzenie zasilania z części kempingowej</w:t>
            </w:r>
          </w:p>
          <w:p w14:paraId="432B883D" w14:textId="77777777" w:rsidR="00E3745D" w:rsidRPr="00E3745D" w:rsidRDefault="00E3745D">
            <w:pPr>
              <w:numPr>
                <w:ilvl w:val="0"/>
                <w:numId w:val="12"/>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Gniazdka 230 V: minimum 4 szt.</w:t>
            </w:r>
          </w:p>
          <w:p w14:paraId="7816519E" w14:textId="77777777" w:rsidR="00E3745D" w:rsidRPr="00E3745D" w:rsidRDefault="00E3745D">
            <w:pPr>
              <w:numPr>
                <w:ilvl w:val="0"/>
                <w:numId w:val="12"/>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Oświetlenie LED wewnętrzne</w:t>
            </w:r>
          </w:p>
          <w:p w14:paraId="4A5AA0E0" w14:textId="77777777" w:rsidR="00E3745D" w:rsidRPr="00E3745D" w:rsidRDefault="00E3745D" w:rsidP="00E3745D">
            <w:pPr>
              <w:rPr>
                <w:rFonts w:cstheme="minorHAnsi"/>
                <w:b/>
                <w:bCs/>
                <w:sz w:val="20"/>
                <w:szCs w:val="20"/>
              </w:rPr>
            </w:pPr>
          </w:p>
        </w:tc>
        <w:tc>
          <w:tcPr>
            <w:tcW w:w="7136" w:type="dxa"/>
          </w:tcPr>
          <w:p w14:paraId="11DA7FFA" w14:textId="1EE2013C" w:rsidR="00E3745D" w:rsidRPr="00C870B8" w:rsidRDefault="00E3745D" w:rsidP="00E3745D">
            <w:pPr>
              <w:jc w:val="center"/>
              <w:rPr>
                <w:rFonts w:ascii="Times New Roman" w:hAnsi="Times New Roman" w:cs="Times New Roman"/>
                <w:b/>
                <w:bCs/>
                <w:color w:val="FF0000"/>
                <w:sz w:val="28"/>
                <w:szCs w:val="28"/>
              </w:rPr>
            </w:pPr>
            <w:r w:rsidRPr="006E3221">
              <w:rPr>
                <w:rFonts w:cstheme="minorHAnsi"/>
                <w:kern w:val="20"/>
                <w:sz w:val="20"/>
                <w:szCs w:val="20"/>
              </w:rPr>
              <w:t>spełnia /nie spełnia*</w:t>
            </w:r>
          </w:p>
        </w:tc>
      </w:tr>
      <w:tr w:rsidR="00E3745D" w:rsidRPr="00C870B8" w14:paraId="56A31457" w14:textId="77777777" w:rsidTr="00360D1D">
        <w:tc>
          <w:tcPr>
            <w:tcW w:w="988" w:type="dxa"/>
          </w:tcPr>
          <w:p w14:paraId="0D6206F6" w14:textId="188CBCF5" w:rsidR="00E3745D" w:rsidRPr="00E3745D" w:rsidRDefault="00E3745D" w:rsidP="00E3745D">
            <w:pPr>
              <w:jc w:val="center"/>
              <w:rPr>
                <w:rFonts w:cstheme="minorHAnsi"/>
                <w:sz w:val="20"/>
                <w:szCs w:val="20"/>
              </w:rPr>
            </w:pPr>
            <w:r w:rsidRPr="00E3745D">
              <w:rPr>
                <w:rFonts w:cstheme="minorHAnsi"/>
                <w:sz w:val="20"/>
                <w:szCs w:val="20"/>
              </w:rPr>
              <w:t>6.2</w:t>
            </w:r>
          </w:p>
        </w:tc>
        <w:tc>
          <w:tcPr>
            <w:tcW w:w="7796" w:type="dxa"/>
          </w:tcPr>
          <w:p w14:paraId="46B91297" w14:textId="77777777" w:rsidR="00E3745D" w:rsidRPr="00E3745D" w:rsidRDefault="00E3745D" w:rsidP="00E3745D">
            <w:pPr>
              <w:suppressAutoHyphens/>
              <w:autoSpaceDN w:val="0"/>
              <w:spacing w:line="276" w:lineRule="auto"/>
              <w:rPr>
                <w:rFonts w:eastAsia="Aptos" w:cstheme="minorHAnsi"/>
                <w:kern w:val="3"/>
                <w:sz w:val="20"/>
                <w:szCs w:val="20"/>
              </w:rPr>
            </w:pPr>
            <w:r w:rsidRPr="00E3745D">
              <w:rPr>
                <w:rFonts w:eastAsia="Aptos" w:cstheme="minorHAnsi"/>
                <w:b/>
                <w:bCs/>
                <w:kern w:val="3"/>
                <w:sz w:val="20"/>
                <w:szCs w:val="20"/>
              </w:rPr>
              <w:t>Mocowania ładunku:</w:t>
            </w:r>
          </w:p>
          <w:p w14:paraId="450B0A2A" w14:textId="77777777" w:rsidR="00E3745D" w:rsidRPr="00E3745D" w:rsidRDefault="00E3745D">
            <w:pPr>
              <w:numPr>
                <w:ilvl w:val="0"/>
                <w:numId w:val="13"/>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Uchwyty w podłodze: </w:t>
            </w:r>
            <w:r w:rsidRPr="00E3745D">
              <w:rPr>
                <w:rFonts w:eastAsia="Aptos" w:cstheme="minorHAnsi"/>
                <w:b/>
                <w:bCs/>
                <w:kern w:val="3"/>
                <w:sz w:val="20"/>
                <w:szCs w:val="20"/>
              </w:rPr>
              <w:t>6 szt.</w:t>
            </w:r>
            <w:r w:rsidRPr="00E3745D">
              <w:rPr>
                <w:rFonts w:eastAsia="Aptos" w:cstheme="minorHAnsi"/>
                <w:kern w:val="3"/>
                <w:sz w:val="20"/>
                <w:szCs w:val="20"/>
              </w:rPr>
              <w:t> (lokalizacja do uzgodnienia z Zamawiającym)</w:t>
            </w:r>
          </w:p>
          <w:p w14:paraId="5391C8E5" w14:textId="77777777" w:rsidR="00E3745D" w:rsidRPr="00E3745D" w:rsidRDefault="00E3745D">
            <w:pPr>
              <w:numPr>
                <w:ilvl w:val="0"/>
                <w:numId w:val="13"/>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Listwy mocowania ładunku na ścianach bocznych: </w:t>
            </w:r>
            <w:r w:rsidRPr="00E3745D">
              <w:rPr>
                <w:rFonts w:eastAsia="Aptos" w:cstheme="minorHAnsi"/>
                <w:b/>
                <w:bCs/>
                <w:kern w:val="3"/>
                <w:sz w:val="20"/>
                <w:szCs w:val="20"/>
              </w:rPr>
              <w:t>4 szt.</w:t>
            </w:r>
          </w:p>
          <w:p w14:paraId="04B1B974" w14:textId="77777777" w:rsidR="00E3745D" w:rsidRPr="00E3745D" w:rsidRDefault="00E3745D" w:rsidP="00E3745D">
            <w:pPr>
              <w:rPr>
                <w:rFonts w:cstheme="minorHAnsi"/>
                <w:b/>
                <w:bCs/>
                <w:sz w:val="20"/>
                <w:szCs w:val="20"/>
              </w:rPr>
            </w:pPr>
          </w:p>
        </w:tc>
        <w:tc>
          <w:tcPr>
            <w:tcW w:w="7136" w:type="dxa"/>
          </w:tcPr>
          <w:p w14:paraId="31243F74" w14:textId="5F56159D" w:rsidR="00E3745D" w:rsidRPr="00C870B8" w:rsidRDefault="00E3745D" w:rsidP="00E3745D">
            <w:pPr>
              <w:jc w:val="center"/>
              <w:rPr>
                <w:rFonts w:ascii="Times New Roman" w:hAnsi="Times New Roman" w:cs="Times New Roman"/>
                <w:b/>
                <w:bCs/>
                <w:color w:val="FF0000"/>
                <w:sz w:val="28"/>
                <w:szCs w:val="28"/>
              </w:rPr>
            </w:pPr>
            <w:r w:rsidRPr="006E3221">
              <w:rPr>
                <w:rFonts w:cstheme="minorHAnsi"/>
                <w:kern w:val="20"/>
                <w:sz w:val="20"/>
                <w:szCs w:val="20"/>
              </w:rPr>
              <w:t>spełnia /nie spełnia*</w:t>
            </w:r>
          </w:p>
        </w:tc>
      </w:tr>
      <w:tr w:rsidR="00E3745D" w:rsidRPr="00C870B8" w14:paraId="47F5ABCE" w14:textId="77777777" w:rsidTr="00360D1D">
        <w:tc>
          <w:tcPr>
            <w:tcW w:w="988" w:type="dxa"/>
          </w:tcPr>
          <w:p w14:paraId="34A02038" w14:textId="3CEAE6D7" w:rsidR="00E3745D" w:rsidRDefault="00E3745D" w:rsidP="0033772A">
            <w:pPr>
              <w:jc w:val="center"/>
              <w:rPr>
                <w:rFonts w:ascii="Times New Roman" w:hAnsi="Times New Roman" w:cs="Times New Roman"/>
              </w:rPr>
            </w:pPr>
            <w:r>
              <w:rPr>
                <w:rFonts w:ascii="Times New Roman" w:hAnsi="Times New Roman" w:cs="Times New Roman"/>
              </w:rPr>
              <w:t>6.3</w:t>
            </w:r>
          </w:p>
        </w:tc>
        <w:tc>
          <w:tcPr>
            <w:tcW w:w="7796" w:type="dxa"/>
          </w:tcPr>
          <w:p w14:paraId="6E2EA5C7" w14:textId="77777777" w:rsidR="00E3745D" w:rsidRPr="00E3745D" w:rsidRDefault="00E3745D" w:rsidP="00E3745D">
            <w:pPr>
              <w:rPr>
                <w:rFonts w:cstheme="minorHAnsi"/>
                <w:sz w:val="20"/>
                <w:szCs w:val="20"/>
              </w:rPr>
            </w:pPr>
            <w:r w:rsidRPr="00E3745D">
              <w:rPr>
                <w:rFonts w:cstheme="minorHAnsi"/>
                <w:b/>
                <w:bCs/>
                <w:sz w:val="20"/>
                <w:szCs w:val="20"/>
              </w:rPr>
              <w:t>Wyciągarka elektryczna linowa:</w:t>
            </w:r>
          </w:p>
          <w:p w14:paraId="0E9AB94F"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Napięcie zasilania: </w:t>
            </w:r>
            <w:r w:rsidRPr="00E3745D">
              <w:rPr>
                <w:rFonts w:cstheme="minorHAnsi"/>
                <w:b/>
                <w:bCs/>
                <w:sz w:val="20"/>
                <w:szCs w:val="20"/>
              </w:rPr>
              <w:t>230 V AC</w:t>
            </w:r>
          </w:p>
          <w:p w14:paraId="60C3C278"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lastRenderedPageBreak/>
              <w:t>Moc silnika: </w:t>
            </w:r>
            <w:r w:rsidRPr="00E3745D">
              <w:rPr>
                <w:rFonts w:cstheme="minorHAnsi"/>
                <w:b/>
                <w:bCs/>
                <w:sz w:val="20"/>
                <w:szCs w:val="20"/>
              </w:rPr>
              <w:t>≥ 1,9 kW</w:t>
            </w:r>
          </w:p>
          <w:p w14:paraId="51086D54"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Udźwig przy jednej linie: </w:t>
            </w:r>
            <w:r w:rsidRPr="00E3745D">
              <w:rPr>
                <w:rFonts w:cstheme="minorHAnsi"/>
                <w:b/>
                <w:bCs/>
                <w:sz w:val="20"/>
                <w:szCs w:val="20"/>
              </w:rPr>
              <w:t>≥ 500 kg</w:t>
            </w:r>
          </w:p>
          <w:p w14:paraId="4B571365"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Udźwig przy systemie z dwiema linami: </w:t>
            </w:r>
            <w:r w:rsidRPr="00E3745D">
              <w:rPr>
                <w:rFonts w:cstheme="minorHAnsi"/>
                <w:b/>
                <w:bCs/>
                <w:sz w:val="20"/>
                <w:szCs w:val="20"/>
              </w:rPr>
              <w:t>≥ 999 kg</w:t>
            </w:r>
          </w:p>
          <w:p w14:paraId="668FE866"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Długość liny stalowej:</w:t>
            </w:r>
          </w:p>
          <w:p w14:paraId="39D381AC" w14:textId="77777777" w:rsidR="00E3745D" w:rsidRPr="00E3745D" w:rsidRDefault="00E3745D">
            <w:pPr>
              <w:numPr>
                <w:ilvl w:val="1"/>
                <w:numId w:val="14"/>
              </w:numPr>
              <w:suppressAutoHyphens/>
              <w:autoSpaceDN w:val="0"/>
              <w:spacing w:line="276" w:lineRule="auto"/>
              <w:rPr>
                <w:rFonts w:cstheme="minorHAnsi"/>
                <w:sz w:val="20"/>
                <w:szCs w:val="20"/>
              </w:rPr>
            </w:pPr>
            <w:r w:rsidRPr="00E3745D">
              <w:rPr>
                <w:rFonts w:cstheme="minorHAnsi"/>
                <w:sz w:val="20"/>
                <w:szCs w:val="20"/>
              </w:rPr>
              <w:t>Jedna lina: </w:t>
            </w:r>
            <w:r w:rsidRPr="00E3745D">
              <w:rPr>
                <w:rFonts w:cstheme="minorHAnsi"/>
                <w:b/>
                <w:bCs/>
                <w:sz w:val="20"/>
                <w:szCs w:val="20"/>
              </w:rPr>
              <w:t>30 m</w:t>
            </w:r>
          </w:p>
          <w:p w14:paraId="02227D8D" w14:textId="77777777" w:rsidR="00E3745D" w:rsidRPr="00E3745D" w:rsidRDefault="00E3745D">
            <w:pPr>
              <w:numPr>
                <w:ilvl w:val="1"/>
                <w:numId w:val="14"/>
              </w:numPr>
              <w:suppressAutoHyphens/>
              <w:autoSpaceDN w:val="0"/>
              <w:spacing w:line="276" w:lineRule="auto"/>
              <w:rPr>
                <w:rFonts w:cstheme="minorHAnsi"/>
                <w:sz w:val="20"/>
                <w:szCs w:val="20"/>
              </w:rPr>
            </w:pPr>
            <w:r w:rsidRPr="00E3745D">
              <w:rPr>
                <w:rFonts w:cstheme="minorHAnsi"/>
                <w:sz w:val="20"/>
                <w:szCs w:val="20"/>
              </w:rPr>
              <w:t>Dwie liny: </w:t>
            </w:r>
            <w:r w:rsidRPr="00E3745D">
              <w:rPr>
                <w:rFonts w:cstheme="minorHAnsi"/>
                <w:b/>
                <w:bCs/>
                <w:sz w:val="20"/>
                <w:szCs w:val="20"/>
              </w:rPr>
              <w:t>15 m</w:t>
            </w:r>
          </w:p>
          <w:p w14:paraId="00374A71"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Średnica liny stalowej: </w:t>
            </w:r>
            <w:r w:rsidRPr="00E3745D">
              <w:rPr>
                <w:rFonts w:cstheme="minorHAnsi"/>
                <w:b/>
                <w:bCs/>
                <w:sz w:val="20"/>
                <w:szCs w:val="20"/>
              </w:rPr>
              <w:t>≥ 6 mm</w:t>
            </w:r>
          </w:p>
          <w:p w14:paraId="642F77B7"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Prędkość zwijania: </w:t>
            </w:r>
            <w:r w:rsidRPr="00E3745D">
              <w:rPr>
                <w:rFonts w:cstheme="minorHAnsi"/>
                <w:b/>
                <w:bCs/>
                <w:sz w:val="20"/>
                <w:szCs w:val="20"/>
              </w:rPr>
              <w:t>9–17 m/min</w:t>
            </w:r>
          </w:p>
          <w:p w14:paraId="0C108DD5"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Poziom hałasu: </w:t>
            </w:r>
            <w:r w:rsidRPr="00E3745D">
              <w:rPr>
                <w:rFonts w:cstheme="minorHAnsi"/>
                <w:b/>
                <w:bCs/>
                <w:sz w:val="20"/>
                <w:szCs w:val="20"/>
              </w:rPr>
              <w:t>≤ 85 dB</w:t>
            </w:r>
          </w:p>
          <w:p w14:paraId="721DCC3D" w14:textId="77777777" w:rsidR="00E3745D" w:rsidRPr="00E3745D" w:rsidRDefault="00E3745D">
            <w:pPr>
              <w:numPr>
                <w:ilvl w:val="0"/>
                <w:numId w:val="14"/>
              </w:numPr>
              <w:suppressAutoHyphens/>
              <w:autoSpaceDN w:val="0"/>
              <w:spacing w:line="276" w:lineRule="auto"/>
              <w:rPr>
                <w:rFonts w:cstheme="minorHAnsi"/>
                <w:sz w:val="20"/>
                <w:szCs w:val="20"/>
              </w:rPr>
            </w:pPr>
            <w:r w:rsidRPr="00E3745D">
              <w:rPr>
                <w:rFonts w:cstheme="minorHAnsi"/>
                <w:sz w:val="20"/>
                <w:szCs w:val="20"/>
              </w:rPr>
              <w:t>Wyposażenie: pilot przewodowy, hak stalowy, bloczek do podwójnej liny</w:t>
            </w:r>
          </w:p>
          <w:p w14:paraId="7E00DABC" w14:textId="77777777" w:rsidR="00E3745D" w:rsidRDefault="00E3745D" w:rsidP="00DC6820">
            <w:pPr>
              <w:suppressAutoHyphens/>
              <w:autoSpaceDN w:val="0"/>
              <w:spacing w:line="276" w:lineRule="auto"/>
              <w:ind w:left="720"/>
              <w:rPr>
                <w:rFonts w:ascii="Arial" w:hAnsi="Arial" w:cs="Arial"/>
                <w:b/>
                <w:bCs/>
              </w:rPr>
            </w:pPr>
          </w:p>
        </w:tc>
        <w:tc>
          <w:tcPr>
            <w:tcW w:w="7136" w:type="dxa"/>
          </w:tcPr>
          <w:p w14:paraId="7D446FA5"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lastRenderedPageBreak/>
              <w:t>spełnia /nie spełnia*</w:t>
            </w:r>
          </w:p>
          <w:p w14:paraId="01D448B3" w14:textId="457C0713" w:rsidR="00E3745D" w:rsidRPr="00C870B8" w:rsidRDefault="00E3745D" w:rsidP="00E3745D">
            <w:pPr>
              <w:jc w:val="center"/>
              <w:rPr>
                <w:rFonts w:ascii="Times New Roman" w:hAnsi="Times New Roman" w:cs="Times New Roman"/>
                <w:b/>
                <w:bCs/>
                <w:color w:val="FF0000"/>
                <w:sz w:val="28"/>
                <w:szCs w:val="28"/>
              </w:rPr>
            </w:pPr>
            <w:r>
              <w:rPr>
                <w:rFonts w:cstheme="minorHAnsi"/>
                <w:kern w:val="20"/>
                <w:sz w:val="20"/>
                <w:szCs w:val="20"/>
              </w:rPr>
              <w:t>Marka/ model ………………………………………………</w:t>
            </w:r>
          </w:p>
        </w:tc>
      </w:tr>
      <w:tr w:rsidR="00E3745D" w:rsidRPr="00C870B8" w14:paraId="0C6A9BA7" w14:textId="77777777" w:rsidTr="00DF39BD">
        <w:tc>
          <w:tcPr>
            <w:tcW w:w="988" w:type="dxa"/>
          </w:tcPr>
          <w:p w14:paraId="786D6A71" w14:textId="70E1FB34" w:rsidR="00E3745D" w:rsidRDefault="00E3745D" w:rsidP="0033772A">
            <w:pPr>
              <w:jc w:val="center"/>
              <w:rPr>
                <w:rFonts w:ascii="Times New Roman" w:hAnsi="Times New Roman" w:cs="Times New Roman"/>
              </w:rPr>
            </w:pPr>
            <w:r>
              <w:rPr>
                <w:rFonts w:ascii="Times New Roman" w:hAnsi="Times New Roman" w:cs="Times New Roman"/>
              </w:rPr>
              <w:t>7</w:t>
            </w:r>
          </w:p>
        </w:tc>
        <w:tc>
          <w:tcPr>
            <w:tcW w:w="14932" w:type="dxa"/>
            <w:gridSpan w:val="2"/>
          </w:tcPr>
          <w:p w14:paraId="4503D0D4" w14:textId="77777777" w:rsidR="00E3745D" w:rsidRPr="00E3745D" w:rsidRDefault="00E3745D" w:rsidP="00E3745D">
            <w:pPr>
              <w:rPr>
                <w:rFonts w:cstheme="minorHAnsi"/>
                <w:b/>
                <w:bCs/>
                <w:sz w:val="20"/>
                <w:szCs w:val="20"/>
              </w:rPr>
            </w:pPr>
            <w:r w:rsidRPr="00E3745D">
              <w:rPr>
                <w:rFonts w:cstheme="minorHAnsi"/>
                <w:b/>
                <w:bCs/>
                <w:sz w:val="20"/>
                <w:szCs w:val="20"/>
              </w:rPr>
              <w:t>OŚWIETLENIE ZEWNĘTRZNE ROBOCZE</w:t>
            </w:r>
          </w:p>
          <w:p w14:paraId="4F5BB63A" w14:textId="77777777" w:rsidR="00E3745D" w:rsidRPr="00E3745D" w:rsidRDefault="00E3745D" w:rsidP="0033772A">
            <w:pPr>
              <w:jc w:val="center"/>
              <w:rPr>
                <w:rFonts w:cstheme="minorHAnsi"/>
                <w:b/>
                <w:bCs/>
                <w:color w:val="FF0000"/>
                <w:sz w:val="20"/>
                <w:szCs w:val="20"/>
              </w:rPr>
            </w:pPr>
          </w:p>
        </w:tc>
      </w:tr>
      <w:tr w:rsidR="00E3745D" w:rsidRPr="00C870B8" w14:paraId="7F9B423B" w14:textId="77777777" w:rsidTr="00360D1D">
        <w:tc>
          <w:tcPr>
            <w:tcW w:w="988" w:type="dxa"/>
          </w:tcPr>
          <w:p w14:paraId="7FF627E8" w14:textId="17796B88" w:rsidR="00E3745D" w:rsidRDefault="00E3745D" w:rsidP="0033772A">
            <w:pPr>
              <w:jc w:val="center"/>
              <w:rPr>
                <w:rFonts w:ascii="Times New Roman" w:hAnsi="Times New Roman" w:cs="Times New Roman"/>
              </w:rPr>
            </w:pPr>
            <w:r>
              <w:rPr>
                <w:rFonts w:ascii="Times New Roman" w:hAnsi="Times New Roman" w:cs="Times New Roman"/>
              </w:rPr>
              <w:t>7.1</w:t>
            </w:r>
          </w:p>
        </w:tc>
        <w:tc>
          <w:tcPr>
            <w:tcW w:w="7796" w:type="dxa"/>
          </w:tcPr>
          <w:p w14:paraId="060D1E87" w14:textId="77777777" w:rsidR="00E3745D" w:rsidRPr="00E3745D" w:rsidRDefault="00E3745D" w:rsidP="00E3745D">
            <w:pPr>
              <w:rPr>
                <w:rFonts w:cstheme="minorHAnsi"/>
                <w:sz w:val="20"/>
                <w:szCs w:val="20"/>
              </w:rPr>
            </w:pPr>
            <w:r w:rsidRPr="00E3745D">
              <w:rPr>
                <w:rFonts w:cstheme="minorHAnsi"/>
                <w:b/>
                <w:bCs/>
                <w:sz w:val="20"/>
                <w:szCs w:val="20"/>
              </w:rPr>
              <w:t>Lampy LED robocze – 5 szt.:</w:t>
            </w:r>
          </w:p>
          <w:p w14:paraId="4058D591" w14:textId="77777777" w:rsidR="00E3745D" w:rsidRPr="00E3745D" w:rsidRDefault="00E3745D">
            <w:pPr>
              <w:numPr>
                <w:ilvl w:val="0"/>
                <w:numId w:val="15"/>
              </w:numPr>
              <w:suppressAutoHyphens/>
              <w:autoSpaceDN w:val="0"/>
              <w:spacing w:line="276" w:lineRule="auto"/>
              <w:rPr>
                <w:rFonts w:cstheme="minorHAnsi"/>
                <w:sz w:val="20"/>
                <w:szCs w:val="20"/>
              </w:rPr>
            </w:pPr>
            <w:r w:rsidRPr="00E3745D">
              <w:rPr>
                <w:rFonts w:cstheme="minorHAnsi"/>
                <w:sz w:val="20"/>
                <w:szCs w:val="20"/>
              </w:rPr>
              <w:t>Rozmieszczenie:</w:t>
            </w:r>
          </w:p>
          <w:p w14:paraId="2B06022E" w14:textId="77777777" w:rsidR="00E3745D" w:rsidRPr="00E3745D" w:rsidRDefault="00E3745D">
            <w:pPr>
              <w:numPr>
                <w:ilvl w:val="1"/>
                <w:numId w:val="15"/>
              </w:numPr>
              <w:suppressAutoHyphens/>
              <w:autoSpaceDN w:val="0"/>
              <w:spacing w:line="276" w:lineRule="auto"/>
              <w:rPr>
                <w:rFonts w:cstheme="minorHAnsi"/>
                <w:sz w:val="20"/>
                <w:szCs w:val="20"/>
              </w:rPr>
            </w:pPr>
            <w:r w:rsidRPr="00E3745D">
              <w:rPr>
                <w:rFonts w:cstheme="minorHAnsi"/>
                <w:sz w:val="20"/>
                <w:szCs w:val="20"/>
              </w:rPr>
              <w:t>2 szt. na prawej ścianie bocznej</w:t>
            </w:r>
          </w:p>
          <w:p w14:paraId="208E64C5" w14:textId="77777777" w:rsidR="00E3745D" w:rsidRPr="00E3745D" w:rsidRDefault="00E3745D">
            <w:pPr>
              <w:numPr>
                <w:ilvl w:val="1"/>
                <w:numId w:val="15"/>
              </w:numPr>
              <w:suppressAutoHyphens/>
              <w:autoSpaceDN w:val="0"/>
              <w:spacing w:line="276" w:lineRule="auto"/>
              <w:rPr>
                <w:rFonts w:cstheme="minorHAnsi"/>
                <w:sz w:val="20"/>
                <w:szCs w:val="20"/>
              </w:rPr>
            </w:pPr>
            <w:r w:rsidRPr="00E3745D">
              <w:rPr>
                <w:rFonts w:cstheme="minorHAnsi"/>
                <w:sz w:val="20"/>
                <w:szCs w:val="20"/>
              </w:rPr>
              <w:t>2 szt. na lewej ścianie bocznej</w:t>
            </w:r>
          </w:p>
          <w:p w14:paraId="11BCAD0A" w14:textId="77777777" w:rsidR="00E3745D" w:rsidRPr="00E3745D" w:rsidRDefault="00E3745D">
            <w:pPr>
              <w:numPr>
                <w:ilvl w:val="1"/>
                <w:numId w:val="15"/>
              </w:numPr>
              <w:suppressAutoHyphens/>
              <w:autoSpaceDN w:val="0"/>
              <w:spacing w:line="276" w:lineRule="auto"/>
              <w:rPr>
                <w:rFonts w:cstheme="minorHAnsi"/>
                <w:sz w:val="20"/>
                <w:szCs w:val="20"/>
              </w:rPr>
            </w:pPr>
            <w:r w:rsidRPr="00E3745D">
              <w:rPr>
                <w:rFonts w:cstheme="minorHAnsi"/>
                <w:sz w:val="20"/>
                <w:szCs w:val="20"/>
              </w:rPr>
              <w:t>1 szt. z tyłu na lub nad rampą (lokalizacja do uzgodnienia)</w:t>
            </w:r>
          </w:p>
          <w:p w14:paraId="0E471973" w14:textId="77777777" w:rsidR="00E3745D" w:rsidRPr="00E3745D" w:rsidRDefault="00E3745D">
            <w:pPr>
              <w:numPr>
                <w:ilvl w:val="0"/>
                <w:numId w:val="15"/>
              </w:numPr>
              <w:suppressAutoHyphens/>
              <w:autoSpaceDN w:val="0"/>
              <w:spacing w:line="276" w:lineRule="auto"/>
              <w:rPr>
                <w:rFonts w:cstheme="minorHAnsi"/>
                <w:sz w:val="20"/>
                <w:szCs w:val="20"/>
              </w:rPr>
            </w:pPr>
            <w:r w:rsidRPr="00E3745D">
              <w:rPr>
                <w:rFonts w:cstheme="minorHAnsi"/>
                <w:sz w:val="20"/>
                <w:szCs w:val="20"/>
              </w:rPr>
              <w:t>Napięcie pracy: </w:t>
            </w:r>
            <w:r w:rsidRPr="00E3745D">
              <w:rPr>
                <w:rFonts w:cstheme="minorHAnsi"/>
                <w:b/>
                <w:bCs/>
                <w:sz w:val="20"/>
                <w:szCs w:val="20"/>
              </w:rPr>
              <w:t>12-24 V DC</w:t>
            </w:r>
          </w:p>
          <w:p w14:paraId="58A808D3" w14:textId="77777777" w:rsidR="00E3745D" w:rsidRPr="00E3745D" w:rsidRDefault="00E3745D">
            <w:pPr>
              <w:numPr>
                <w:ilvl w:val="0"/>
                <w:numId w:val="15"/>
              </w:numPr>
              <w:suppressAutoHyphens/>
              <w:autoSpaceDN w:val="0"/>
              <w:spacing w:line="276" w:lineRule="auto"/>
              <w:rPr>
                <w:rFonts w:cstheme="minorHAnsi"/>
                <w:sz w:val="20"/>
                <w:szCs w:val="20"/>
              </w:rPr>
            </w:pPr>
            <w:r w:rsidRPr="00E3745D">
              <w:rPr>
                <w:rFonts w:cstheme="minorHAnsi"/>
                <w:sz w:val="20"/>
                <w:szCs w:val="20"/>
              </w:rPr>
              <w:t>Pobór mocy: </w:t>
            </w:r>
            <w:r w:rsidRPr="00E3745D">
              <w:rPr>
                <w:rFonts w:cstheme="minorHAnsi"/>
                <w:b/>
                <w:bCs/>
                <w:sz w:val="20"/>
                <w:szCs w:val="20"/>
              </w:rPr>
              <w:t>≤ 16 W</w:t>
            </w:r>
            <w:r w:rsidRPr="00E3745D">
              <w:rPr>
                <w:rFonts w:cstheme="minorHAnsi"/>
                <w:sz w:val="20"/>
                <w:szCs w:val="20"/>
              </w:rPr>
              <w:t> każda</w:t>
            </w:r>
          </w:p>
          <w:p w14:paraId="41675B65" w14:textId="77777777" w:rsidR="00E3745D" w:rsidRPr="00E3745D" w:rsidRDefault="00E3745D">
            <w:pPr>
              <w:numPr>
                <w:ilvl w:val="0"/>
                <w:numId w:val="15"/>
              </w:numPr>
              <w:suppressAutoHyphens/>
              <w:autoSpaceDN w:val="0"/>
              <w:spacing w:line="276" w:lineRule="auto"/>
              <w:rPr>
                <w:rFonts w:cstheme="minorHAnsi"/>
                <w:sz w:val="20"/>
                <w:szCs w:val="20"/>
              </w:rPr>
            </w:pPr>
            <w:r w:rsidRPr="00E3745D">
              <w:rPr>
                <w:rFonts w:cstheme="minorHAnsi"/>
                <w:sz w:val="20"/>
                <w:szCs w:val="20"/>
              </w:rPr>
              <w:t>Źródło światła: </w:t>
            </w:r>
            <w:r w:rsidRPr="00E3745D">
              <w:rPr>
                <w:rFonts w:cstheme="minorHAnsi"/>
                <w:b/>
                <w:bCs/>
                <w:sz w:val="20"/>
                <w:szCs w:val="20"/>
              </w:rPr>
              <w:t>LED</w:t>
            </w:r>
            <w:r w:rsidRPr="00E3745D">
              <w:rPr>
                <w:rFonts w:cstheme="minorHAnsi"/>
                <w:sz w:val="20"/>
                <w:szCs w:val="20"/>
              </w:rPr>
              <w:t> (≥ 30 diod każda)</w:t>
            </w:r>
          </w:p>
          <w:p w14:paraId="352A1C3E" w14:textId="77777777" w:rsidR="00E3745D" w:rsidRPr="00E3745D" w:rsidRDefault="00E3745D">
            <w:pPr>
              <w:numPr>
                <w:ilvl w:val="0"/>
                <w:numId w:val="15"/>
              </w:numPr>
              <w:suppressAutoHyphens/>
              <w:autoSpaceDN w:val="0"/>
              <w:spacing w:line="276" w:lineRule="auto"/>
              <w:rPr>
                <w:rFonts w:cstheme="minorHAnsi"/>
                <w:sz w:val="20"/>
                <w:szCs w:val="20"/>
              </w:rPr>
            </w:pPr>
            <w:r w:rsidRPr="00E3745D">
              <w:rPr>
                <w:rFonts w:cstheme="minorHAnsi"/>
                <w:sz w:val="20"/>
                <w:szCs w:val="20"/>
              </w:rPr>
              <w:t>Strumień świetlny: </w:t>
            </w:r>
            <w:r w:rsidRPr="00E3745D">
              <w:rPr>
                <w:rFonts w:cstheme="minorHAnsi"/>
                <w:b/>
                <w:bCs/>
                <w:sz w:val="20"/>
                <w:szCs w:val="20"/>
              </w:rPr>
              <w:t>≥ 1 460 lm</w:t>
            </w:r>
            <w:r w:rsidRPr="00E3745D">
              <w:rPr>
                <w:rFonts w:cstheme="minorHAnsi"/>
                <w:sz w:val="20"/>
                <w:szCs w:val="20"/>
              </w:rPr>
              <w:t> każda</w:t>
            </w:r>
          </w:p>
          <w:p w14:paraId="2B8A353D" w14:textId="77777777" w:rsidR="00E3745D" w:rsidRPr="00E3745D" w:rsidRDefault="00E3745D">
            <w:pPr>
              <w:numPr>
                <w:ilvl w:val="0"/>
                <w:numId w:val="15"/>
              </w:numPr>
              <w:suppressAutoHyphens/>
              <w:autoSpaceDN w:val="0"/>
              <w:spacing w:line="276" w:lineRule="auto"/>
              <w:rPr>
                <w:rFonts w:cstheme="minorHAnsi"/>
                <w:sz w:val="20"/>
                <w:szCs w:val="20"/>
              </w:rPr>
            </w:pPr>
            <w:r w:rsidRPr="00E3745D">
              <w:rPr>
                <w:rFonts w:cstheme="minorHAnsi"/>
                <w:sz w:val="20"/>
                <w:szCs w:val="20"/>
              </w:rPr>
              <w:t>Stopień ochrony: IP67</w:t>
            </w:r>
          </w:p>
          <w:p w14:paraId="2165F9AD" w14:textId="77777777" w:rsidR="00E3745D" w:rsidRDefault="00E3745D" w:rsidP="00DC6820">
            <w:pPr>
              <w:suppressAutoHyphens/>
              <w:autoSpaceDN w:val="0"/>
              <w:spacing w:line="276" w:lineRule="auto"/>
              <w:ind w:left="720"/>
              <w:rPr>
                <w:rFonts w:ascii="Arial" w:hAnsi="Arial" w:cs="Arial"/>
                <w:b/>
                <w:bCs/>
              </w:rPr>
            </w:pPr>
          </w:p>
        </w:tc>
        <w:tc>
          <w:tcPr>
            <w:tcW w:w="7136" w:type="dxa"/>
          </w:tcPr>
          <w:p w14:paraId="67B36A27" w14:textId="77777777" w:rsidR="00E3745D" w:rsidRPr="00681A2E" w:rsidRDefault="00E3745D" w:rsidP="00E3745D">
            <w:pPr>
              <w:jc w:val="center"/>
              <w:rPr>
                <w:rFonts w:cstheme="minorHAnsi"/>
                <w:b/>
                <w:bCs/>
                <w:color w:val="FF0000"/>
                <w:sz w:val="20"/>
                <w:szCs w:val="20"/>
              </w:rPr>
            </w:pPr>
            <w:r w:rsidRPr="00323933">
              <w:rPr>
                <w:rFonts w:cstheme="minorHAnsi"/>
                <w:kern w:val="20"/>
                <w:sz w:val="20"/>
                <w:szCs w:val="20"/>
              </w:rPr>
              <w:t>spełnia /nie spełnia*</w:t>
            </w:r>
          </w:p>
          <w:p w14:paraId="60282834" w14:textId="77777777" w:rsidR="00E3745D" w:rsidRPr="00C870B8" w:rsidRDefault="00E3745D" w:rsidP="0033772A">
            <w:pPr>
              <w:jc w:val="center"/>
              <w:rPr>
                <w:rFonts w:ascii="Times New Roman" w:hAnsi="Times New Roman" w:cs="Times New Roman"/>
                <w:b/>
                <w:bCs/>
                <w:color w:val="FF0000"/>
                <w:sz w:val="28"/>
                <w:szCs w:val="28"/>
              </w:rPr>
            </w:pPr>
          </w:p>
        </w:tc>
      </w:tr>
      <w:tr w:rsidR="00E3745D" w:rsidRPr="00C870B8" w14:paraId="0BFD8D3A" w14:textId="77777777" w:rsidTr="005B035D">
        <w:tc>
          <w:tcPr>
            <w:tcW w:w="988" w:type="dxa"/>
          </w:tcPr>
          <w:p w14:paraId="7421A9A0" w14:textId="191FA557" w:rsidR="00E3745D" w:rsidRDefault="00E3745D" w:rsidP="0033772A">
            <w:pPr>
              <w:jc w:val="center"/>
              <w:rPr>
                <w:rFonts w:ascii="Times New Roman" w:hAnsi="Times New Roman" w:cs="Times New Roman"/>
              </w:rPr>
            </w:pPr>
            <w:r>
              <w:rPr>
                <w:rFonts w:ascii="Times New Roman" w:hAnsi="Times New Roman" w:cs="Times New Roman"/>
              </w:rPr>
              <w:t>8</w:t>
            </w:r>
          </w:p>
        </w:tc>
        <w:tc>
          <w:tcPr>
            <w:tcW w:w="14932" w:type="dxa"/>
            <w:gridSpan w:val="2"/>
          </w:tcPr>
          <w:p w14:paraId="123EBDA1" w14:textId="2F4F4C49" w:rsidR="00E3745D" w:rsidRPr="00C651A4" w:rsidRDefault="00E3745D" w:rsidP="00E3745D">
            <w:pPr>
              <w:rPr>
                <w:rFonts w:cstheme="minorHAnsi"/>
                <w:b/>
                <w:bCs/>
                <w:color w:val="FF0000"/>
                <w:sz w:val="20"/>
                <w:szCs w:val="20"/>
              </w:rPr>
            </w:pPr>
            <w:r w:rsidRPr="00C651A4">
              <w:rPr>
                <w:rFonts w:cstheme="minorHAnsi"/>
                <w:b/>
                <w:bCs/>
                <w:sz w:val="20"/>
                <w:szCs w:val="20"/>
              </w:rPr>
              <w:t>DOKUMENTACJA I CERTYFIKACJA</w:t>
            </w:r>
          </w:p>
        </w:tc>
      </w:tr>
      <w:tr w:rsidR="00E3745D" w:rsidRPr="00C870B8" w14:paraId="075743D7" w14:textId="77777777" w:rsidTr="00360D1D">
        <w:tc>
          <w:tcPr>
            <w:tcW w:w="988" w:type="dxa"/>
          </w:tcPr>
          <w:p w14:paraId="3B29DFD6" w14:textId="77777777" w:rsidR="00E3745D" w:rsidRDefault="00E3745D" w:rsidP="0033772A">
            <w:pPr>
              <w:jc w:val="center"/>
              <w:rPr>
                <w:rFonts w:ascii="Times New Roman" w:hAnsi="Times New Roman" w:cs="Times New Roman"/>
              </w:rPr>
            </w:pPr>
          </w:p>
        </w:tc>
        <w:tc>
          <w:tcPr>
            <w:tcW w:w="7796" w:type="dxa"/>
          </w:tcPr>
          <w:p w14:paraId="19376F8F" w14:textId="77777777" w:rsidR="00E3745D" w:rsidRPr="00E3745D" w:rsidRDefault="00E3745D" w:rsidP="00E3745D">
            <w:pPr>
              <w:suppressAutoHyphens/>
              <w:autoSpaceDN w:val="0"/>
              <w:spacing w:line="276" w:lineRule="auto"/>
              <w:rPr>
                <w:rFonts w:eastAsia="Aptos" w:cstheme="minorHAnsi"/>
                <w:kern w:val="3"/>
                <w:sz w:val="20"/>
                <w:szCs w:val="20"/>
              </w:rPr>
            </w:pPr>
            <w:r w:rsidRPr="00E3745D">
              <w:rPr>
                <w:rFonts w:eastAsia="Aptos" w:cstheme="minorHAnsi"/>
                <w:b/>
                <w:bCs/>
                <w:kern w:val="3"/>
                <w:sz w:val="20"/>
                <w:szCs w:val="20"/>
              </w:rPr>
              <w:t>Wymagane dokumenty:</w:t>
            </w:r>
          </w:p>
          <w:p w14:paraId="4BC4F2AC" w14:textId="5B7F62C9" w:rsidR="00654A26" w:rsidRPr="001579D4" w:rsidRDefault="00654A26">
            <w:pPr>
              <w:numPr>
                <w:ilvl w:val="0"/>
                <w:numId w:val="16"/>
              </w:numPr>
              <w:suppressAutoHyphens/>
              <w:autoSpaceDN w:val="0"/>
              <w:spacing w:line="276" w:lineRule="auto"/>
              <w:rPr>
                <w:rFonts w:eastAsia="Aptos" w:cstheme="minorHAnsi"/>
                <w:kern w:val="3"/>
                <w:sz w:val="20"/>
                <w:szCs w:val="20"/>
              </w:rPr>
            </w:pPr>
            <w:r w:rsidRPr="001579D4">
              <w:rPr>
                <w:rFonts w:eastAsia="Aptos" w:cstheme="minorHAnsi"/>
                <w:kern w:val="3"/>
                <w:sz w:val="20"/>
                <w:szCs w:val="20"/>
              </w:rPr>
              <w:t>Świadectwo homologacji</w:t>
            </w:r>
          </w:p>
          <w:p w14:paraId="00C8B578" w14:textId="5A9BD7BB" w:rsidR="00654A26" w:rsidRPr="001579D4" w:rsidRDefault="00654A26">
            <w:pPr>
              <w:numPr>
                <w:ilvl w:val="0"/>
                <w:numId w:val="16"/>
              </w:numPr>
              <w:suppressAutoHyphens/>
              <w:autoSpaceDN w:val="0"/>
              <w:spacing w:line="276" w:lineRule="auto"/>
              <w:rPr>
                <w:rFonts w:eastAsia="Aptos" w:cstheme="minorHAnsi"/>
                <w:kern w:val="3"/>
                <w:sz w:val="20"/>
                <w:szCs w:val="20"/>
              </w:rPr>
            </w:pPr>
            <w:r w:rsidRPr="001579D4">
              <w:rPr>
                <w:rFonts w:eastAsia="Aptos" w:cstheme="minorHAnsi"/>
                <w:kern w:val="3"/>
                <w:sz w:val="20"/>
                <w:szCs w:val="20"/>
              </w:rPr>
              <w:t>Dokumenty do rejestracji</w:t>
            </w:r>
          </w:p>
          <w:p w14:paraId="27A6F369" w14:textId="44D41020" w:rsidR="00654A26" w:rsidRPr="001579D4" w:rsidRDefault="00654A26">
            <w:pPr>
              <w:numPr>
                <w:ilvl w:val="0"/>
                <w:numId w:val="16"/>
              </w:numPr>
              <w:suppressAutoHyphens/>
              <w:autoSpaceDN w:val="0"/>
              <w:spacing w:line="276" w:lineRule="auto"/>
              <w:rPr>
                <w:rFonts w:eastAsia="Aptos" w:cstheme="minorHAnsi"/>
                <w:kern w:val="3"/>
                <w:sz w:val="20"/>
                <w:szCs w:val="20"/>
              </w:rPr>
            </w:pPr>
            <w:r w:rsidRPr="001579D4">
              <w:rPr>
                <w:rFonts w:eastAsia="Aptos" w:cstheme="minorHAnsi"/>
                <w:kern w:val="3"/>
                <w:sz w:val="20"/>
                <w:szCs w:val="20"/>
              </w:rPr>
              <w:t xml:space="preserve">Gwarancje  przyczepy </w:t>
            </w:r>
          </w:p>
          <w:p w14:paraId="0DDC2635" w14:textId="77777777" w:rsidR="00E3745D" w:rsidRPr="00E3745D" w:rsidRDefault="00E3745D">
            <w:pPr>
              <w:numPr>
                <w:ilvl w:val="0"/>
                <w:numId w:val="16"/>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Instrukcja obsługi w języku polskim</w:t>
            </w:r>
          </w:p>
          <w:p w14:paraId="51B2872F" w14:textId="77777777" w:rsidR="00E3745D" w:rsidRPr="00E3745D" w:rsidRDefault="00E3745D">
            <w:pPr>
              <w:numPr>
                <w:ilvl w:val="0"/>
                <w:numId w:val="16"/>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Karty gwarancyjne dla wszystkich urządzeń</w:t>
            </w:r>
          </w:p>
          <w:p w14:paraId="48F8FE4D" w14:textId="77777777" w:rsidR="00E3745D" w:rsidRPr="00E3745D" w:rsidRDefault="00E3745D">
            <w:pPr>
              <w:numPr>
                <w:ilvl w:val="0"/>
                <w:numId w:val="16"/>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Protokół odbioru technicznego</w:t>
            </w:r>
          </w:p>
          <w:p w14:paraId="507CDAB9" w14:textId="77777777" w:rsidR="00E3745D" w:rsidRPr="00C651A4" w:rsidRDefault="00E3745D" w:rsidP="00C651A4">
            <w:pPr>
              <w:suppressAutoHyphens/>
              <w:autoSpaceDN w:val="0"/>
              <w:spacing w:line="276" w:lineRule="auto"/>
              <w:ind w:left="360"/>
              <w:rPr>
                <w:rFonts w:cstheme="minorHAnsi"/>
                <w:b/>
                <w:bCs/>
                <w:sz w:val="20"/>
                <w:szCs w:val="20"/>
              </w:rPr>
            </w:pPr>
          </w:p>
        </w:tc>
        <w:tc>
          <w:tcPr>
            <w:tcW w:w="7136" w:type="dxa"/>
          </w:tcPr>
          <w:p w14:paraId="1FC80AC6" w14:textId="77777777" w:rsidR="00C651A4" w:rsidRPr="00681A2E" w:rsidRDefault="00C651A4" w:rsidP="00C651A4">
            <w:pPr>
              <w:jc w:val="center"/>
              <w:rPr>
                <w:rFonts w:cstheme="minorHAnsi"/>
                <w:b/>
                <w:bCs/>
                <w:color w:val="FF0000"/>
                <w:sz w:val="20"/>
                <w:szCs w:val="20"/>
              </w:rPr>
            </w:pPr>
            <w:r w:rsidRPr="00323933">
              <w:rPr>
                <w:rFonts w:cstheme="minorHAnsi"/>
                <w:kern w:val="20"/>
                <w:sz w:val="20"/>
                <w:szCs w:val="20"/>
              </w:rPr>
              <w:t>spełnia /nie spełnia*</w:t>
            </w:r>
          </w:p>
          <w:p w14:paraId="60DFDE12" w14:textId="77777777" w:rsidR="00E3745D" w:rsidRPr="00C870B8" w:rsidRDefault="00E3745D" w:rsidP="0033772A">
            <w:pPr>
              <w:jc w:val="center"/>
              <w:rPr>
                <w:rFonts w:ascii="Times New Roman" w:hAnsi="Times New Roman" w:cs="Times New Roman"/>
                <w:b/>
                <w:bCs/>
                <w:color w:val="FF0000"/>
                <w:sz w:val="28"/>
                <w:szCs w:val="28"/>
              </w:rPr>
            </w:pPr>
          </w:p>
        </w:tc>
      </w:tr>
      <w:tr w:rsidR="00C651A4" w:rsidRPr="00C870B8" w14:paraId="1BF98724" w14:textId="77777777" w:rsidTr="00360D1D">
        <w:tc>
          <w:tcPr>
            <w:tcW w:w="988" w:type="dxa"/>
          </w:tcPr>
          <w:p w14:paraId="24ED7655" w14:textId="77777777" w:rsidR="00C651A4" w:rsidRDefault="00C651A4" w:rsidP="0033772A">
            <w:pPr>
              <w:jc w:val="center"/>
              <w:rPr>
                <w:rFonts w:ascii="Times New Roman" w:hAnsi="Times New Roman" w:cs="Times New Roman"/>
              </w:rPr>
            </w:pPr>
          </w:p>
        </w:tc>
        <w:tc>
          <w:tcPr>
            <w:tcW w:w="7796" w:type="dxa"/>
          </w:tcPr>
          <w:p w14:paraId="45284C8D" w14:textId="77777777" w:rsidR="00C651A4" w:rsidRPr="00E3745D" w:rsidRDefault="00C651A4" w:rsidP="00C651A4">
            <w:pPr>
              <w:suppressAutoHyphens/>
              <w:autoSpaceDN w:val="0"/>
              <w:spacing w:line="276" w:lineRule="auto"/>
              <w:rPr>
                <w:rFonts w:eastAsia="Aptos" w:cstheme="minorHAnsi"/>
                <w:kern w:val="3"/>
                <w:sz w:val="20"/>
                <w:szCs w:val="20"/>
              </w:rPr>
            </w:pPr>
            <w:r w:rsidRPr="00E3745D">
              <w:rPr>
                <w:rFonts w:eastAsia="Aptos" w:cstheme="minorHAnsi"/>
                <w:b/>
                <w:bCs/>
                <w:kern w:val="3"/>
                <w:sz w:val="20"/>
                <w:szCs w:val="20"/>
              </w:rPr>
              <w:t>Proces zatwierdzenia:</w:t>
            </w:r>
          </w:p>
          <w:p w14:paraId="360DA9CB" w14:textId="77777777" w:rsidR="00C651A4" w:rsidRPr="00E3745D" w:rsidRDefault="00C651A4">
            <w:pPr>
              <w:numPr>
                <w:ilvl w:val="0"/>
                <w:numId w:val="17"/>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lastRenderedPageBreak/>
              <w:t>Wykonawca przed rozpoczęciem produkcji przedstawi </w:t>
            </w:r>
            <w:r w:rsidRPr="00E3745D">
              <w:rPr>
                <w:rFonts w:eastAsia="Aptos" w:cstheme="minorHAnsi"/>
                <w:b/>
                <w:bCs/>
                <w:kern w:val="3"/>
                <w:sz w:val="20"/>
                <w:szCs w:val="20"/>
              </w:rPr>
              <w:t>rysunki techniczne</w:t>
            </w:r>
            <w:r w:rsidRPr="00E3745D">
              <w:rPr>
                <w:rFonts w:eastAsia="Aptos" w:cstheme="minorHAnsi"/>
                <w:kern w:val="3"/>
                <w:sz w:val="20"/>
                <w:szCs w:val="20"/>
              </w:rPr>
              <w:t> do zatwierdzenia przez Zamawiającego</w:t>
            </w:r>
          </w:p>
          <w:p w14:paraId="4537B227" w14:textId="77777777" w:rsidR="00C651A4" w:rsidRPr="00E3745D" w:rsidRDefault="00C651A4">
            <w:pPr>
              <w:numPr>
                <w:ilvl w:val="0"/>
                <w:numId w:val="17"/>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Zamawiający ma prawo do inspekcji w trakcie produkcji</w:t>
            </w:r>
          </w:p>
          <w:p w14:paraId="04BA611B" w14:textId="77777777" w:rsidR="00C651A4" w:rsidRPr="00E3745D" w:rsidRDefault="00C651A4">
            <w:pPr>
              <w:numPr>
                <w:ilvl w:val="0"/>
                <w:numId w:val="17"/>
              </w:numPr>
              <w:suppressAutoHyphens/>
              <w:autoSpaceDN w:val="0"/>
              <w:spacing w:line="276" w:lineRule="auto"/>
              <w:rPr>
                <w:rFonts w:eastAsia="Aptos" w:cstheme="minorHAnsi"/>
                <w:kern w:val="3"/>
                <w:sz w:val="20"/>
                <w:szCs w:val="20"/>
              </w:rPr>
            </w:pPr>
            <w:r w:rsidRPr="00E3745D">
              <w:rPr>
                <w:rFonts w:eastAsia="Aptos" w:cstheme="minorHAnsi"/>
                <w:kern w:val="3"/>
                <w:sz w:val="20"/>
                <w:szCs w:val="20"/>
              </w:rPr>
              <w:t>Odbiór końcowy z protokołem sprawdzenia wszystkich funkcji</w:t>
            </w:r>
          </w:p>
          <w:p w14:paraId="44E14FDA" w14:textId="77777777" w:rsidR="00C651A4" w:rsidRPr="00C651A4" w:rsidRDefault="00C651A4" w:rsidP="00E3745D">
            <w:pPr>
              <w:suppressAutoHyphens/>
              <w:autoSpaceDN w:val="0"/>
              <w:spacing w:line="276" w:lineRule="auto"/>
              <w:rPr>
                <w:rFonts w:eastAsia="Aptos" w:cstheme="minorHAnsi"/>
                <w:b/>
                <w:bCs/>
                <w:kern w:val="3"/>
                <w:sz w:val="20"/>
                <w:szCs w:val="20"/>
              </w:rPr>
            </w:pPr>
          </w:p>
        </w:tc>
        <w:tc>
          <w:tcPr>
            <w:tcW w:w="7136" w:type="dxa"/>
          </w:tcPr>
          <w:p w14:paraId="3B949633" w14:textId="77777777" w:rsidR="00C651A4" w:rsidRPr="00681A2E" w:rsidRDefault="00C651A4" w:rsidP="00C651A4">
            <w:pPr>
              <w:jc w:val="center"/>
              <w:rPr>
                <w:rFonts w:cstheme="minorHAnsi"/>
                <w:b/>
                <w:bCs/>
                <w:color w:val="FF0000"/>
                <w:sz w:val="20"/>
                <w:szCs w:val="20"/>
              </w:rPr>
            </w:pPr>
            <w:r w:rsidRPr="00323933">
              <w:rPr>
                <w:rFonts w:cstheme="minorHAnsi"/>
                <w:kern w:val="20"/>
                <w:sz w:val="20"/>
                <w:szCs w:val="20"/>
              </w:rPr>
              <w:lastRenderedPageBreak/>
              <w:t>spełnia /nie spełnia*</w:t>
            </w:r>
          </w:p>
          <w:p w14:paraId="12C14826" w14:textId="77777777" w:rsidR="00C651A4" w:rsidRPr="00C870B8" w:rsidRDefault="00C651A4" w:rsidP="0033772A">
            <w:pPr>
              <w:jc w:val="center"/>
              <w:rPr>
                <w:rFonts w:ascii="Times New Roman" w:hAnsi="Times New Roman" w:cs="Times New Roman"/>
                <w:b/>
                <w:bCs/>
                <w:color w:val="FF0000"/>
                <w:sz w:val="28"/>
                <w:szCs w:val="28"/>
              </w:rPr>
            </w:pPr>
          </w:p>
        </w:tc>
      </w:tr>
      <w:tr w:rsidR="0033772A" w:rsidRPr="00C870B8" w14:paraId="6AC44B82" w14:textId="77777777" w:rsidTr="00360D1D">
        <w:tc>
          <w:tcPr>
            <w:tcW w:w="988" w:type="dxa"/>
            <w:shd w:val="clear" w:color="auto" w:fill="B4C6E7" w:themeFill="accent1" w:themeFillTint="66"/>
          </w:tcPr>
          <w:p w14:paraId="4C971804" w14:textId="60A593F3" w:rsidR="0033772A" w:rsidRPr="00C870B8" w:rsidRDefault="00C651A4" w:rsidP="0033772A">
            <w:pPr>
              <w:jc w:val="center"/>
              <w:rPr>
                <w:rFonts w:ascii="Times New Roman" w:hAnsi="Times New Roman" w:cs="Times New Roman"/>
                <w:b/>
                <w:bCs/>
              </w:rPr>
            </w:pPr>
            <w:r>
              <w:rPr>
                <w:rFonts w:ascii="Times New Roman" w:hAnsi="Times New Roman" w:cs="Times New Roman"/>
                <w:b/>
                <w:bCs/>
              </w:rPr>
              <w:t>9</w:t>
            </w:r>
          </w:p>
        </w:tc>
        <w:tc>
          <w:tcPr>
            <w:tcW w:w="7796" w:type="dxa"/>
            <w:shd w:val="clear" w:color="auto" w:fill="B4C6E7" w:themeFill="accent1" w:themeFillTint="66"/>
          </w:tcPr>
          <w:p w14:paraId="5B812A18" w14:textId="3E068C86" w:rsidR="0033772A" w:rsidRPr="006F1FDB" w:rsidRDefault="0033772A" w:rsidP="0033772A">
            <w:pPr>
              <w:jc w:val="center"/>
              <w:rPr>
                <w:rFonts w:ascii="Times New Roman" w:hAnsi="Times New Roman" w:cs="Times New Roman"/>
                <w:b/>
                <w:bCs/>
                <w:color w:val="FF0000"/>
                <w:sz w:val="24"/>
                <w:szCs w:val="24"/>
              </w:rPr>
            </w:pPr>
            <w:r w:rsidRPr="006F1FDB">
              <w:rPr>
                <w:rFonts w:ascii="Times New Roman" w:hAnsi="Times New Roman" w:cs="Times New Roman"/>
                <w:b/>
                <w:bCs/>
                <w:sz w:val="24"/>
                <w:szCs w:val="24"/>
              </w:rPr>
              <w:t>Pozostałe warunki Zamawiającego</w:t>
            </w:r>
          </w:p>
        </w:tc>
        <w:tc>
          <w:tcPr>
            <w:tcW w:w="7136" w:type="dxa"/>
            <w:shd w:val="clear" w:color="auto" w:fill="B4C6E7" w:themeFill="accent1" w:themeFillTint="66"/>
          </w:tcPr>
          <w:p w14:paraId="0538AFFE" w14:textId="2E4CD2AF" w:rsidR="0033772A" w:rsidRPr="006F1FDB" w:rsidRDefault="0033772A" w:rsidP="0033772A">
            <w:pPr>
              <w:jc w:val="center"/>
              <w:rPr>
                <w:rFonts w:ascii="Times New Roman" w:hAnsi="Times New Roman" w:cs="Times New Roman"/>
                <w:b/>
                <w:bCs/>
                <w:color w:val="FF0000"/>
                <w:sz w:val="24"/>
                <w:szCs w:val="24"/>
              </w:rPr>
            </w:pPr>
          </w:p>
        </w:tc>
      </w:tr>
      <w:tr w:rsidR="0033772A" w:rsidRPr="00C870B8" w14:paraId="42BD529C" w14:textId="77777777" w:rsidTr="00360D1D">
        <w:tc>
          <w:tcPr>
            <w:tcW w:w="988" w:type="dxa"/>
          </w:tcPr>
          <w:p w14:paraId="6990F0D9" w14:textId="1923493C" w:rsidR="0033772A" w:rsidRPr="00C870B8" w:rsidRDefault="00C651A4" w:rsidP="0033772A">
            <w:pPr>
              <w:jc w:val="center"/>
              <w:rPr>
                <w:rFonts w:ascii="Times New Roman" w:hAnsi="Times New Roman" w:cs="Times New Roman"/>
              </w:rPr>
            </w:pPr>
            <w:r>
              <w:rPr>
                <w:rFonts w:ascii="Times New Roman" w:hAnsi="Times New Roman" w:cs="Times New Roman"/>
              </w:rPr>
              <w:t>9</w:t>
            </w:r>
            <w:r w:rsidR="0033772A" w:rsidRPr="00C870B8">
              <w:rPr>
                <w:rFonts w:ascii="Times New Roman" w:hAnsi="Times New Roman" w:cs="Times New Roman"/>
              </w:rPr>
              <w:t>.1</w:t>
            </w:r>
          </w:p>
        </w:tc>
        <w:tc>
          <w:tcPr>
            <w:tcW w:w="7796" w:type="dxa"/>
          </w:tcPr>
          <w:p w14:paraId="03A7A653" w14:textId="77777777" w:rsidR="00E3745D" w:rsidRPr="00C651A4" w:rsidRDefault="00E3745D" w:rsidP="00E3745D">
            <w:pPr>
              <w:rPr>
                <w:rFonts w:cstheme="minorHAnsi"/>
                <w:sz w:val="20"/>
                <w:szCs w:val="20"/>
              </w:rPr>
            </w:pPr>
            <w:r w:rsidRPr="00C651A4">
              <w:rPr>
                <w:rFonts w:cstheme="minorHAnsi"/>
                <w:b/>
                <w:bCs/>
                <w:sz w:val="20"/>
                <w:szCs w:val="20"/>
              </w:rPr>
              <w:t>Termin realizacji:</w:t>
            </w:r>
          </w:p>
          <w:p w14:paraId="51A47479" w14:textId="77777777" w:rsidR="00E3745D" w:rsidRPr="00C651A4" w:rsidRDefault="00E3745D">
            <w:pPr>
              <w:numPr>
                <w:ilvl w:val="0"/>
                <w:numId w:val="18"/>
              </w:numPr>
              <w:suppressAutoHyphens/>
              <w:autoSpaceDN w:val="0"/>
              <w:spacing w:line="276" w:lineRule="auto"/>
              <w:rPr>
                <w:rFonts w:cstheme="minorHAnsi"/>
                <w:sz w:val="20"/>
                <w:szCs w:val="20"/>
              </w:rPr>
            </w:pPr>
            <w:r w:rsidRPr="00C651A4">
              <w:rPr>
                <w:rFonts w:cstheme="minorHAnsi"/>
                <w:b/>
                <w:bCs/>
                <w:sz w:val="20"/>
                <w:szCs w:val="20"/>
              </w:rPr>
              <w:t>6–8 tygodni</w:t>
            </w:r>
            <w:r w:rsidRPr="00C651A4">
              <w:rPr>
                <w:rFonts w:cstheme="minorHAnsi"/>
                <w:sz w:val="20"/>
                <w:szCs w:val="20"/>
              </w:rPr>
              <w:t> od daty zatwierdzenia rysunków technicznych przez Zamawiającego</w:t>
            </w:r>
          </w:p>
          <w:p w14:paraId="78749A95" w14:textId="08DC39F2" w:rsidR="0033772A" w:rsidRPr="00C651A4" w:rsidRDefault="0033772A" w:rsidP="0033772A">
            <w:pPr>
              <w:rPr>
                <w:rFonts w:cstheme="minorHAnsi"/>
                <w:b/>
                <w:bCs/>
                <w:color w:val="FF0000"/>
                <w:sz w:val="20"/>
                <w:szCs w:val="20"/>
              </w:rPr>
            </w:pPr>
          </w:p>
        </w:tc>
        <w:tc>
          <w:tcPr>
            <w:tcW w:w="7136" w:type="dxa"/>
          </w:tcPr>
          <w:p w14:paraId="2C5B3998" w14:textId="72433EF0" w:rsidR="0033772A" w:rsidRPr="00C870B8" w:rsidRDefault="0033772A" w:rsidP="0033772A">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r w:rsidR="0033772A" w:rsidRPr="00C870B8" w14:paraId="39321913" w14:textId="77777777" w:rsidTr="00360D1D">
        <w:tc>
          <w:tcPr>
            <w:tcW w:w="988" w:type="dxa"/>
          </w:tcPr>
          <w:p w14:paraId="69101819" w14:textId="6F025D1E" w:rsidR="0033772A" w:rsidRPr="00C870B8" w:rsidRDefault="00C651A4" w:rsidP="0033772A">
            <w:pPr>
              <w:jc w:val="center"/>
              <w:rPr>
                <w:rFonts w:ascii="Times New Roman" w:hAnsi="Times New Roman" w:cs="Times New Roman"/>
              </w:rPr>
            </w:pPr>
            <w:r>
              <w:rPr>
                <w:rFonts w:ascii="Times New Roman" w:hAnsi="Times New Roman" w:cs="Times New Roman"/>
              </w:rPr>
              <w:t>9</w:t>
            </w:r>
            <w:r w:rsidR="0033772A">
              <w:rPr>
                <w:rFonts w:ascii="Times New Roman" w:hAnsi="Times New Roman" w:cs="Times New Roman"/>
              </w:rPr>
              <w:t>.2</w:t>
            </w:r>
          </w:p>
        </w:tc>
        <w:tc>
          <w:tcPr>
            <w:tcW w:w="7796" w:type="dxa"/>
          </w:tcPr>
          <w:p w14:paraId="758ABBC2" w14:textId="77777777" w:rsidR="00E3745D" w:rsidRPr="00C651A4" w:rsidRDefault="00E3745D" w:rsidP="00E3745D">
            <w:pPr>
              <w:rPr>
                <w:rFonts w:cstheme="minorHAnsi"/>
                <w:sz w:val="20"/>
                <w:szCs w:val="20"/>
              </w:rPr>
            </w:pPr>
            <w:r w:rsidRPr="00C651A4">
              <w:rPr>
                <w:rFonts w:cstheme="minorHAnsi"/>
                <w:b/>
                <w:bCs/>
                <w:sz w:val="20"/>
                <w:szCs w:val="20"/>
              </w:rPr>
              <w:t>Gwarancja:</w:t>
            </w:r>
          </w:p>
          <w:p w14:paraId="6651EF18" w14:textId="77777777" w:rsidR="00E3745D" w:rsidRPr="00C651A4" w:rsidRDefault="00E3745D">
            <w:pPr>
              <w:numPr>
                <w:ilvl w:val="0"/>
                <w:numId w:val="19"/>
              </w:numPr>
              <w:suppressAutoHyphens/>
              <w:autoSpaceDN w:val="0"/>
              <w:spacing w:line="276" w:lineRule="auto"/>
              <w:rPr>
                <w:rFonts w:cstheme="minorHAnsi"/>
                <w:sz w:val="20"/>
                <w:szCs w:val="20"/>
              </w:rPr>
            </w:pPr>
            <w:r w:rsidRPr="00C651A4">
              <w:rPr>
                <w:rFonts w:cstheme="minorHAnsi"/>
                <w:sz w:val="20"/>
                <w:szCs w:val="20"/>
              </w:rPr>
              <w:t>Przyczepa (konstrukcja): minimum </w:t>
            </w:r>
            <w:r w:rsidRPr="00C651A4">
              <w:rPr>
                <w:rFonts w:cstheme="minorHAnsi"/>
                <w:b/>
                <w:bCs/>
                <w:sz w:val="20"/>
                <w:szCs w:val="20"/>
              </w:rPr>
              <w:t>24 miesiące</w:t>
            </w:r>
          </w:p>
          <w:p w14:paraId="704E6207" w14:textId="77777777" w:rsidR="00E3745D" w:rsidRPr="00C651A4" w:rsidRDefault="00E3745D">
            <w:pPr>
              <w:numPr>
                <w:ilvl w:val="0"/>
                <w:numId w:val="19"/>
              </w:numPr>
              <w:suppressAutoHyphens/>
              <w:autoSpaceDN w:val="0"/>
              <w:spacing w:line="276" w:lineRule="auto"/>
              <w:rPr>
                <w:rFonts w:cstheme="minorHAnsi"/>
                <w:sz w:val="20"/>
                <w:szCs w:val="20"/>
              </w:rPr>
            </w:pPr>
            <w:r w:rsidRPr="00C651A4">
              <w:rPr>
                <w:rFonts w:cstheme="minorHAnsi"/>
                <w:sz w:val="20"/>
                <w:szCs w:val="20"/>
              </w:rPr>
              <w:t>Urządzenia (klimatyzacja, chłodziarka, wyciągarka, toaleta): minimum </w:t>
            </w:r>
            <w:r w:rsidRPr="00C651A4">
              <w:rPr>
                <w:rFonts w:cstheme="minorHAnsi"/>
                <w:b/>
                <w:bCs/>
                <w:sz w:val="20"/>
                <w:szCs w:val="20"/>
              </w:rPr>
              <w:t>12 miesięcy</w:t>
            </w:r>
            <w:r w:rsidRPr="00C651A4">
              <w:rPr>
                <w:rFonts w:cstheme="minorHAnsi"/>
                <w:sz w:val="20"/>
                <w:szCs w:val="20"/>
              </w:rPr>
              <w:t> (gwarancja producenta)</w:t>
            </w:r>
          </w:p>
          <w:p w14:paraId="0A139F7B" w14:textId="77777777" w:rsidR="00E3745D" w:rsidRPr="00C651A4" w:rsidRDefault="00E3745D">
            <w:pPr>
              <w:numPr>
                <w:ilvl w:val="0"/>
                <w:numId w:val="19"/>
              </w:numPr>
              <w:suppressAutoHyphens/>
              <w:autoSpaceDN w:val="0"/>
              <w:spacing w:line="276" w:lineRule="auto"/>
              <w:rPr>
                <w:rFonts w:cstheme="minorHAnsi"/>
                <w:sz w:val="20"/>
                <w:szCs w:val="20"/>
              </w:rPr>
            </w:pPr>
            <w:r w:rsidRPr="00C651A4">
              <w:rPr>
                <w:rFonts w:cstheme="minorHAnsi"/>
                <w:sz w:val="20"/>
                <w:szCs w:val="20"/>
              </w:rPr>
              <w:t>Instalacje (elektryczna, wodna, gazowa): minimum </w:t>
            </w:r>
            <w:r w:rsidRPr="00C651A4">
              <w:rPr>
                <w:rFonts w:cstheme="minorHAnsi"/>
                <w:b/>
                <w:bCs/>
                <w:sz w:val="20"/>
                <w:szCs w:val="20"/>
              </w:rPr>
              <w:t>12 miesięcy</w:t>
            </w:r>
          </w:p>
          <w:p w14:paraId="297968FA" w14:textId="7CD43F3B" w:rsidR="0033772A" w:rsidRPr="00C651A4" w:rsidRDefault="0033772A" w:rsidP="0033772A">
            <w:pPr>
              <w:rPr>
                <w:rFonts w:cstheme="minorHAnsi"/>
                <w:sz w:val="20"/>
                <w:szCs w:val="20"/>
              </w:rPr>
            </w:pPr>
          </w:p>
        </w:tc>
        <w:tc>
          <w:tcPr>
            <w:tcW w:w="7136" w:type="dxa"/>
          </w:tcPr>
          <w:p w14:paraId="31BCF5E5" w14:textId="5CA2E859" w:rsidR="0033772A" w:rsidRPr="00C870B8" w:rsidRDefault="0033772A" w:rsidP="0033772A">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r w:rsidR="0033772A" w:rsidRPr="00C870B8" w14:paraId="4B03C6D7" w14:textId="77777777" w:rsidTr="00360D1D">
        <w:tc>
          <w:tcPr>
            <w:tcW w:w="988" w:type="dxa"/>
          </w:tcPr>
          <w:p w14:paraId="74171511" w14:textId="0CBC4C32" w:rsidR="0033772A" w:rsidRPr="00C870B8" w:rsidRDefault="00C651A4" w:rsidP="0033772A">
            <w:pPr>
              <w:jc w:val="center"/>
              <w:rPr>
                <w:rFonts w:ascii="Times New Roman" w:hAnsi="Times New Roman" w:cs="Times New Roman"/>
              </w:rPr>
            </w:pPr>
            <w:r>
              <w:rPr>
                <w:rFonts w:ascii="Times New Roman" w:hAnsi="Times New Roman" w:cs="Times New Roman"/>
              </w:rPr>
              <w:t>9</w:t>
            </w:r>
            <w:r w:rsidR="0033772A" w:rsidRPr="00C870B8">
              <w:rPr>
                <w:rFonts w:ascii="Times New Roman" w:hAnsi="Times New Roman" w:cs="Times New Roman"/>
              </w:rPr>
              <w:t>.</w:t>
            </w:r>
            <w:r>
              <w:rPr>
                <w:rFonts w:ascii="Times New Roman" w:hAnsi="Times New Roman" w:cs="Times New Roman"/>
              </w:rPr>
              <w:t>3</w:t>
            </w:r>
          </w:p>
        </w:tc>
        <w:tc>
          <w:tcPr>
            <w:tcW w:w="7796" w:type="dxa"/>
          </w:tcPr>
          <w:p w14:paraId="6EF26FB0" w14:textId="6617A223" w:rsidR="0033772A" w:rsidRPr="00C651A4" w:rsidRDefault="0033772A" w:rsidP="0033772A">
            <w:pPr>
              <w:pStyle w:val="Default"/>
              <w:rPr>
                <w:rFonts w:asciiTheme="minorHAnsi" w:hAnsiTheme="minorHAnsi" w:cstheme="minorHAnsi"/>
                <w:color w:val="auto"/>
                <w:sz w:val="20"/>
                <w:szCs w:val="20"/>
              </w:rPr>
            </w:pPr>
          </w:p>
          <w:p w14:paraId="2DC57E0D" w14:textId="77777777" w:rsidR="00E3745D" w:rsidRPr="00C651A4" w:rsidRDefault="00E3745D" w:rsidP="00E3745D">
            <w:pPr>
              <w:rPr>
                <w:rFonts w:cstheme="minorHAnsi"/>
                <w:sz w:val="20"/>
                <w:szCs w:val="20"/>
              </w:rPr>
            </w:pPr>
            <w:r w:rsidRPr="00C651A4">
              <w:rPr>
                <w:rFonts w:cstheme="minorHAnsi"/>
                <w:b/>
                <w:bCs/>
                <w:sz w:val="20"/>
                <w:szCs w:val="20"/>
              </w:rPr>
              <w:t>Transport i odbiór:</w:t>
            </w:r>
          </w:p>
          <w:p w14:paraId="0C818E25" w14:textId="77777777" w:rsidR="00E3745D" w:rsidRPr="00C651A4" w:rsidRDefault="00E3745D">
            <w:pPr>
              <w:numPr>
                <w:ilvl w:val="0"/>
                <w:numId w:val="20"/>
              </w:numPr>
              <w:suppressAutoHyphens/>
              <w:autoSpaceDN w:val="0"/>
              <w:spacing w:line="276" w:lineRule="auto"/>
              <w:rPr>
                <w:rFonts w:cstheme="minorHAnsi"/>
                <w:sz w:val="20"/>
                <w:szCs w:val="20"/>
              </w:rPr>
            </w:pPr>
            <w:r w:rsidRPr="00C651A4">
              <w:rPr>
                <w:rFonts w:cstheme="minorHAnsi"/>
                <w:sz w:val="20"/>
                <w:szCs w:val="20"/>
              </w:rPr>
              <w:t>Dostawa do siedziby Zamawiającego na koszt Wykonawcy</w:t>
            </w:r>
          </w:p>
          <w:p w14:paraId="6136D79D" w14:textId="77777777" w:rsidR="00E3745D" w:rsidRPr="00C651A4" w:rsidRDefault="00E3745D">
            <w:pPr>
              <w:numPr>
                <w:ilvl w:val="0"/>
                <w:numId w:val="20"/>
              </w:numPr>
              <w:suppressAutoHyphens/>
              <w:autoSpaceDN w:val="0"/>
              <w:spacing w:line="276" w:lineRule="auto"/>
              <w:rPr>
                <w:rFonts w:cstheme="minorHAnsi"/>
                <w:sz w:val="20"/>
                <w:szCs w:val="20"/>
              </w:rPr>
            </w:pPr>
            <w:r w:rsidRPr="00C651A4">
              <w:rPr>
                <w:rFonts w:cstheme="minorHAnsi"/>
                <w:sz w:val="20"/>
                <w:szCs w:val="20"/>
              </w:rPr>
              <w:t>Przeszkolenie obsługi w zakresie użytkowania przyczepy i wszystkich urządzeń</w:t>
            </w:r>
          </w:p>
          <w:p w14:paraId="34902AAF" w14:textId="7033C466" w:rsidR="0033772A" w:rsidRPr="00C651A4" w:rsidRDefault="0033772A" w:rsidP="0033772A">
            <w:pPr>
              <w:rPr>
                <w:rFonts w:cstheme="minorHAnsi"/>
                <w:b/>
                <w:bCs/>
                <w:color w:val="FF0000"/>
                <w:sz w:val="20"/>
                <w:szCs w:val="20"/>
              </w:rPr>
            </w:pPr>
          </w:p>
        </w:tc>
        <w:tc>
          <w:tcPr>
            <w:tcW w:w="7136" w:type="dxa"/>
          </w:tcPr>
          <w:p w14:paraId="19C238A5" w14:textId="7392F75D" w:rsidR="0033772A" w:rsidRPr="00C870B8" w:rsidRDefault="0033772A" w:rsidP="0033772A">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r w:rsidR="00213109" w:rsidRPr="00C870B8" w14:paraId="6AB0304F" w14:textId="77777777" w:rsidTr="00360D1D">
        <w:tc>
          <w:tcPr>
            <w:tcW w:w="988" w:type="dxa"/>
          </w:tcPr>
          <w:p w14:paraId="5927574E" w14:textId="2B92DB49" w:rsidR="00213109" w:rsidRDefault="00213109" w:rsidP="0033772A">
            <w:pPr>
              <w:jc w:val="center"/>
              <w:rPr>
                <w:rFonts w:ascii="Times New Roman" w:hAnsi="Times New Roman" w:cs="Times New Roman"/>
              </w:rPr>
            </w:pPr>
            <w:r>
              <w:rPr>
                <w:rFonts w:ascii="Times New Roman" w:hAnsi="Times New Roman" w:cs="Times New Roman"/>
              </w:rPr>
              <w:t>9.4</w:t>
            </w:r>
          </w:p>
        </w:tc>
        <w:tc>
          <w:tcPr>
            <w:tcW w:w="7796" w:type="dxa"/>
          </w:tcPr>
          <w:p w14:paraId="11DA80F0" w14:textId="56DF3602" w:rsidR="00213109" w:rsidRDefault="00213109" w:rsidP="00213109">
            <w:pPr>
              <w:autoSpaceDE w:val="0"/>
              <w:autoSpaceDN w:val="0"/>
              <w:adjustRightInd w:val="0"/>
              <w:rPr>
                <w:rFonts w:cstheme="minorHAnsi"/>
                <w:sz w:val="20"/>
                <w:szCs w:val="20"/>
              </w:rPr>
            </w:pPr>
            <w:r w:rsidRPr="00681A2E">
              <w:rPr>
                <w:rFonts w:cstheme="minorHAnsi"/>
                <w:sz w:val="20"/>
                <w:szCs w:val="20"/>
              </w:rPr>
              <w:t xml:space="preserve">Pojazd musi być oznakowany </w:t>
            </w:r>
            <w:r>
              <w:rPr>
                <w:rFonts w:cstheme="minorHAnsi"/>
                <w:sz w:val="20"/>
                <w:szCs w:val="20"/>
              </w:rPr>
              <w:t>:</w:t>
            </w:r>
          </w:p>
          <w:p w14:paraId="3121D2F1" w14:textId="77777777" w:rsidR="00213109" w:rsidRDefault="00213109" w:rsidP="00213109">
            <w:pPr>
              <w:pStyle w:val="TableParagraph"/>
              <w:numPr>
                <w:ilvl w:val="0"/>
                <w:numId w:val="21"/>
              </w:numPr>
              <w:ind w:right="135"/>
              <w:jc w:val="both"/>
              <w:rPr>
                <w:rFonts w:asciiTheme="minorHAnsi" w:hAnsiTheme="minorHAnsi" w:cstheme="minorHAnsi"/>
                <w:color w:val="000000"/>
                <w:kern w:val="20"/>
                <w:sz w:val="20"/>
                <w:szCs w:val="20"/>
              </w:rPr>
            </w:pPr>
            <w:r w:rsidRPr="003C5062">
              <w:rPr>
                <w:rFonts w:asciiTheme="minorHAnsi" w:hAnsiTheme="minorHAnsi" w:cstheme="minorHAnsi"/>
                <w:color w:val="000000"/>
                <w:kern w:val="20"/>
                <w:sz w:val="20"/>
                <w:szCs w:val="20"/>
              </w:rPr>
              <w:t>na drzwiach przednich kierowcy i pasażera herb gminy oraz nazwa jednostki OSP,</w:t>
            </w:r>
          </w:p>
          <w:p w14:paraId="79A62776" w14:textId="77777777" w:rsidR="00213109" w:rsidRPr="00FC68C1" w:rsidRDefault="00213109" w:rsidP="00213109">
            <w:pPr>
              <w:pStyle w:val="Akapitzlist"/>
              <w:numPr>
                <w:ilvl w:val="0"/>
                <w:numId w:val="21"/>
              </w:numPr>
              <w:spacing w:after="160" w:line="259" w:lineRule="auto"/>
              <w:ind w:hanging="357"/>
              <w:contextualSpacing w:val="0"/>
              <w:rPr>
                <w:rFonts w:eastAsia="Times New Roman" w:cstheme="minorHAnsi"/>
                <w:color w:val="000000"/>
                <w:kern w:val="20"/>
                <w:sz w:val="20"/>
                <w:szCs w:val="20"/>
              </w:rPr>
            </w:pPr>
            <w:r w:rsidRPr="00FC68C1">
              <w:rPr>
                <w:rFonts w:eastAsia="Times New Roman" w:cstheme="minorHAnsi"/>
                <w:color w:val="000000"/>
                <w:kern w:val="20"/>
                <w:sz w:val="20"/>
                <w:szCs w:val="20"/>
              </w:rPr>
              <w:t>na skrytce tylnej pojazdu naklejka korytarz życia</w:t>
            </w:r>
            <w:r>
              <w:rPr>
                <w:rFonts w:eastAsia="Times New Roman" w:cstheme="minorHAnsi"/>
                <w:color w:val="000000"/>
                <w:kern w:val="20"/>
                <w:sz w:val="20"/>
                <w:szCs w:val="20"/>
              </w:rPr>
              <w:t>,</w:t>
            </w:r>
          </w:p>
          <w:p w14:paraId="7644D7BE" w14:textId="77777777" w:rsidR="00213109" w:rsidRPr="003C5062" w:rsidRDefault="00213109" w:rsidP="00213109">
            <w:pPr>
              <w:pStyle w:val="TableParagraph"/>
              <w:numPr>
                <w:ilvl w:val="0"/>
                <w:numId w:val="21"/>
              </w:numPr>
              <w:ind w:right="135"/>
              <w:jc w:val="both"/>
              <w:rPr>
                <w:rFonts w:asciiTheme="minorHAnsi" w:hAnsiTheme="minorHAnsi" w:cstheme="minorHAnsi"/>
                <w:color w:val="000000"/>
                <w:kern w:val="20"/>
                <w:sz w:val="20"/>
                <w:szCs w:val="20"/>
              </w:rPr>
            </w:pPr>
            <w:r w:rsidRPr="003C5062">
              <w:rPr>
                <w:rFonts w:asciiTheme="minorHAnsi" w:hAnsiTheme="minorHAnsi" w:cstheme="minorHAnsi"/>
                <w:color w:val="000000"/>
                <w:kern w:val="20"/>
                <w:sz w:val="20"/>
                <w:szCs w:val="20"/>
              </w:rPr>
              <w:t>naklejki z logotypami instytucji finansujących (logotypy oraz informacje dotyczące cech identyfikacyjnych zostaną podane przez Zamawiającego na etapie realizacji zamówienia,</w:t>
            </w:r>
          </w:p>
          <w:p w14:paraId="4A159A38" w14:textId="77777777" w:rsidR="00213109" w:rsidRDefault="00213109" w:rsidP="00213109">
            <w:pPr>
              <w:autoSpaceDE w:val="0"/>
              <w:autoSpaceDN w:val="0"/>
              <w:adjustRightInd w:val="0"/>
              <w:rPr>
                <w:rFonts w:cstheme="minorHAnsi"/>
                <w:sz w:val="20"/>
                <w:szCs w:val="20"/>
              </w:rPr>
            </w:pPr>
            <w:r w:rsidRPr="003C5062">
              <w:rPr>
                <w:rFonts w:cstheme="minorHAnsi"/>
                <w:b/>
                <w:bCs/>
                <w:color w:val="000000"/>
                <w:kern w:val="20"/>
                <w:sz w:val="20"/>
                <w:szCs w:val="20"/>
              </w:rPr>
              <w:t>wzór oznakowania musi być uzgodniony z zamawiającym na etapie realizacji zamówienia.</w:t>
            </w:r>
          </w:p>
          <w:p w14:paraId="554D3C67" w14:textId="61C71419" w:rsidR="00213109" w:rsidRPr="00C651A4" w:rsidRDefault="00213109" w:rsidP="0033772A">
            <w:pPr>
              <w:pStyle w:val="Default"/>
              <w:rPr>
                <w:rFonts w:asciiTheme="minorHAnsi" w:hAnsiTheme="minorHAnsi" w:cstheme="minorHAnsi"/>
                <w:color w:val="auto"/>
                <w:sz w:val="20"/>
                <w:szCs w:val="20"/>
              </w:rPr>
            </w:pPr>
          </w:p>
        </w:tc>
        <w:tc>
          <w:tcPr>
            <w:tcW w:w="7136" w:type="dxa"/>
          </w:tcPr>
          <w:p w14:paraId="0F1318EF" w14:textId="48309994" w:rsidR="00213109" w:rsidRPr="00A715D6" w:rsidRDefault="00213109" w:rsidP="0033772A">
            <w:pPr>
              <w:jc w:val="center"/>
              <w:rPr>
                <w:rFonts w:cstheme="minorHAnsi"/>
                <w:kern w:val="20"/>
                <w:sz w:val="20"/>
                <w:szCs w:val="20"/>
              </w:rPr>
            </w:pPr>
            <w:r w:rsidRPr="00213109">
              <w:rPr>
                <w:rFonts w:cstheme="minorHAnsi"/>
                <w:kern w:val="20"/>
                <w:sz w:val="20"/>
                <w:szCs w:val="20"/>
              </w:rPr>
              <w:t>spełnia /nie spełnia*</w:t>
            </w:r>
          </w:p>
        </w:tc>
      </w:tr>
    </w:tbl>
    <w:p w14:paraId="4F6B7550" w14:textId="68806B9B" w:rsidR="00CA4410" w:rsidRPr="00C870B8" w:rsidRDefault="00CA4410" w:rsidP="00764460">
      <w:pPr>
        <w:spacing w:after="0"/>
        <w:rPr>
          <w:rFonts w:ascii="Times New Roman" w:hAnsi="Times New Roman" w:cs="Times New Roman"/>
          <w:b/>
          <w:bCs/>
          <w:color w:val="FF0000"/>
          <w:sz w:val="28"/>
          <w:szCs w:val="28"/>
        </w:rPr>
      </w:pPr>
    </w:p>
    <w:tbl>
      <w:tblPr>
        <w:tblStyle w:val="Tabela-Siatka"/>
        <w:tblW w:w="0" w:type="auto"/>
        <w:tblLook w:val="04A0" w:firstRow="1" w:lastRow="0" w:firstColumn="1" w:lastColumn="0" w:noHBand="0" w:noVBand="1"/>
      </w:tblPr>
      <w:tblGrid>
        <w:gridCol w:w="15920"/>
      </w:tblGrid>
      <w:tr w:rsidR="00764460" w14:paraId="0295ADF7" w14:textId="77777777" w:rsidTr="00A422EA">
        <w:trPr>
          <w:trHeight w:val="784"/>
        </w:trPr>
        <w:tc>
          <w:tcPr>
            <w:tcW w:w="15920" w:type="dxa"/>
            <w:tcBorders>
              <w:top w:val="single" w:sz="4" w:space="0" w:color="auto"/>
              <w:left w:val="single" w:sz="4" w:space="0" w:color="auto"/>
              <w:bottom w:val="single" w:sz="4" w:space="0" w:color="auto"/>
              <w:right w:val="single" w:sz="4" w:space="0" w:color="auto"/>
            </w:tcBorders>
          </w:tcPr>
          <w:p w14:paraId="50ABA0B7" w14:textId="77777777" w:rsidR="00C73034" w:rsidRDefault="00C73034" w:rsidP="00C73034">
            <w:pPr>
              <w:tabs>
                <w:tab w:val="right" w:pos="284"/>
                <w:tab w:val="left" w:pos="408"/>
              </w:tabs>
              <w:rPr>
                <w:rFonts w:cstheme="minorHAnsi"/>
                <w:kern w:val="20"/>
                <w:sz w:val="20"/>
                <w:szCs w:val="20"/>
              </w:rPr>
            </w:pPr>
            <w:r w:rsidRPr="009E5D4B">
              <w:rPr>
                <w:rFonts w:cstheme="minorHAnsi"/>
                <w:kern w:val="20"/>
                <w:sz w:val="20"/>
                <w:szCs w:val="20"/>
              </w:rPr>
              <w:t>* niepotrzebne skreślić</w:t>
            </w:r>
          </w:p>
          <w:p w14:paraId="25F2F3B1" w14:textId="77777777" w:rsidR="00C73034" w:rsidRPr="009E5D4B" w:rsidRDefault="00C73034" w:rsidP="00C73034">
            <w:pPr>
              <w:tabs>
                <w:tab w:val="right" w:pos="284"/>
                <w:tab w:val="left" w:pos="408"/>
              </w:tabs>
              <w:rPr>
                <w:rFonts w:cstheme="minorHAnsi"/>
                <w:kern w:val="20"/>
                <w:sz w:val="20"/>
                <w:szCs w:val="20"/>
              </w:rPr>
            </w:pPr>
          </w:p>
          <w:p w14:paraId="6341772D" w14:textId="77777777" w:rsidR="00C73034" w:rsidRDefault="00C73034" w:rsidP="00C73034">
            <w:pPr>
              <w:tabs>
                <w:tab w:val="right" w:pos="284"/>
                <w:tab w:val="left" w:pos="408"/>
              </w:tabs>
              <w:rPr>
                <w:rFonts w:cstheme="minorHAnsi"/>
                <w:kern w:val="20"/>
                <w:sz w:val="20"/>
                <w:szCs w:val="20"/>
              </w:rPr>
            </w:pPr>
            <w:r w:rsidRPr="009E5D4B">
              <w:rPr>
                <w:rFonts w:cstheme="minorHAnsi"/>
                <w:kern w:val="20"/>
                <w:sz w:val="20"/>
                <w:szCs w:val="20"/>
              </w:rPr>
              <w:t>Należy uzupełnić we wskazanych miejscach.</w:t>
            </w:r>
          </w:p>
          <w:p w14:paraId="459A0F54" w14:textId="77777777" w:rsidR="00C73034" w:rsidRPr="009E5D4B" w:rsidRDefault="00C73034" w:rsidP="00C73034">
            <w:pPr>
              <w:tabs>
                <w:tab w:val="right" w:pos="284"/>
                <w:tab w:val="left" w:pos="408"/>
              </w:tabs>
              <w:rPr>
                <w:rFonts w:cstheme="minorHAnsi"/>
                <w:kern w:val="20"/>
                <w:sz w:val="20"/>
                <w:szCs w:val="20"/>
              </w:rPr>
            </w:pPr>
          </w:p>
          <w:p w14:paraId="6185EC5C" w14:textId="77777777" w:rsidR="00C73034" w:rsidRPr="009E5D4B" w:rsidRDefault="00C73034" w:rsidP="00C73034">
            <w:pPr>
              <w:tabs>
                <w:tab w:val="right" w:pos="284"/>
                <w:tab w:val="left" w:pos="408"/>
              </w:tabs>
              <w:rPr>
                <w:rFonts w:cstheme="minorHAnsi"/>
                <w:kern w:val="20"/>
                <w:sz w:val="20"/>
                <w:szCs w:val="20"/>
              </w:rPr>
            </w:pPr>
            <w:r w:rsidRPr="009E5D4B">
              <w:rPr>
                <w:rFonts w:cstheme="minorHAnsi"/>
                <w:kern w:val="20"/>
                <w:sz w:val="20"/>
                <w:szCs w:val="20"/>
              </w:rPr>
              <w:t>W przypadku, gdy Wykonawca nie potwierdzi wymaganych parametrów, zaoferuje bądź zaproponuje wykonanie niezgodne z treścią SWZ lub poświadczy nieprawdę oraz nie poda innych wymaganych danych w niniejszym załączniku, oferta Wykonawcy nie będzie podlegała uzupełnieniu i zostanie odrzucona na podstawie art. 226 ust.1 pkt 5 ustawy Pzp, jej treść jest niezgodna z warunkami zamówienia;</w:t>
            </w:r>
          </w:p>
          <w:p w14:paraId="69C97EA7" w14:textId="77777777" w:rsidR="00C73034" w:rsidRPr="009E5D4B" w:rsidRDefault="00C73034" w:rsidP="00C73034">
            <w:pPr>
              <w:tabs>
                <w:tab w:val="right" w:pos="284"/>
                <w:tab w:val="left" w:pos="408"/>
              </w:tabs>
              <w:rPr>
                <w:rFonts w:cstheme="minorHAnsi"/>
                <w:kern w:val="20"/>
                <w:sz w:val="20"/>
                <w:szCs w:val="20"/>
              </w:rPr>
            </w:pPr>
          </w:p>
          <w:p w14:paraId="720CC8D2" w14:textId="77777777" w:rsidR="00C73034" w:rsidRPr="009E5D4B" w:rsidRDefault="00C73034" w:rsidP="00C73034">
            <w:pPr>
              <w:tabs>
                <w:tab w:val="right" w:pos="284"/>
                <w:tab w:val="left" w:pos="408"/>
              </w:tabs>
              <w:rPr>
                <w:rFonts w:cstheme="minorHAnsi"/>
                <w:kern w:val="20"/>
                <w:sz w:val="20"/>
                <w:szCs w:val="20"/>
              </w:rPr>
            </w:pPr>
          </w:p>
          <w:p w14:paraId="6F811FAA" w14:textId="77777777" w:rsidR="00C73034" w:rsidRPr="009E5D4B" w:rsidRDefault="00C73034" w:rsidP="00C73034">
            <w:pPr>
              <w:tabs>
                <w:tab w:val="right" w:pos="284"/>
                <w:tab w:val="left" w:pos="408"/>
              </w:tabs>
              <w:rPr>
                <w:rFonts w:cstheme="minorHAnsi"/>
                <w:kern w:val="20"/>
                <w:sz w:val="20"/>
                <w:szCs w:val="20"/>
              </w:rPr>
            </w:pPr>
          </w:p>
          <w:p w14:paraId="47A8B4DE" w14:textId="77777777" w:rsidR="00C73034" w:rsidRPr="009E5D4B" w:rsidRDefault="00C73034" w:rsidP="00C73034">
            <w:pPr>
              <w:tabs>
                <w:tab w:val="right" w:pos="284"/>
                <w:tab w:val="left" w:pos="408"/>
              </w:tabs>
              <w:rPr>
                <w:rFonts w:cstheme="minorHAnsi"/>
                <w:kern w:val="20"/>
                <w:sz w:val="20"/>
                <w:szCs w:val="20"/>
              </w:rPr>
            </w:pPr>
          </w:p>
          <w:p w14:paraId="2E2F8915" w14:textId="77777777" w:rsidR="00C73034" w:rsidRPr="009E5D4B" w:rsidRDefault="00C73034" w:rsidP="00C73034">
            <w:pPr>
              <w:pStyle w:val="WW-Tekstpodstawowywcity2"/>
              <w:tabs>
                <w:tab w:val="clear" w:pos="852"/>
              </w:tabs>
              <w:ind w:left="0" w:firstLine="0"/>
              <w:rPr>
                <w:rFonts w:asciiTheme="minorHAnsi" w:hAnsiTheme="minorHAnsi" w:cstheme="minorHAnsi"/>
                <w:b/>
                <w:bCs/>
                <w:kern w:val="20"/>
                <w:sz w:val="20"/>
              </w:rPr>
            </w:pPr>
            <w:r w:rsidRPr="00A76915">
              <w:rPr>
                <w:rFonts w:asciiTheme="minorHAnsi" w:hAnsiTheme="minorHAnsi" w:cstheme="minorHAnsi"/>
                <w:b/>
                <w:bCs/>
                <w:kern w:val="20"/>
                <w:sz w:val="20"/>
              </w:rPr>
              <w:t>UWAGA: Formularz należy podpisać kwalifikowanym podpisem elektronicznym osoby uprawnionej do zaciągania zobowiązań w imieniu Wykonawcy.</w:t>
            </w:r>
          </w:p>
          <w:p w14:paraId="7209F1FF" w14:textId="77777777" w:rsidR="00764460" w:rsidRDefault="00764460" w:rsidP="00A422EA">
            <w:pPr>
              <w:rPr>
                <w:rFonts w:ascii="Times New Roman" w:hAnsi="Times New Roman" w:cs="Times New Roman"/>
                <w:b/>
                <w:bCs/>
              </w:rPr>
            </w:pPr>
          </w:p>
        </w:tc>
      </w:tr>
    </w:tbl>
    <w:p w14:paraId="433F869E" w14:textId="77777777" w:rsidR="00764460" w:rsidRDefault="00764460" w:rsidP="00764460">
      <w:pPr>
        <w:rPr>
          <w:rFonts w:ascii="Times New Roman" w:hAnsi="Times New Roman" w:cs="Times New Roman"/>
          <w:sz w:val="24"/>
          <w:szCs w:val="24"/>
        </w:rPr>
      </w:pPr>
    </w:p>
    <w:p w14:paraId="21AD0894" w14:textId="062EE57E" w:rsidR="00CA4410" w:rsidRPr="00C870B8" w:rsidRDefault="00CA4410" w:rsidP="00854399">
      <w:pPr>
        <w:spacing w:after="0"/>
        <w:jc w:val="center"/>
        <w:rPr>
          <w:rFonts w:ascii="Times New Roman" w:hAnsi="Times New Roman" w:cs="Times New Roman"/>
          <w:b/>
          <w:bCs/>
          <w:color w:val="FF0000"/>
          <w:sz w:val="28"/>
          <w:szCs w:val="28"/>
        </w:rPr>
      </w:pPr>
    </w:p>
    <w:p w14:paraId="07269B2D" w14:textId="0DE1B293" w:rsidR="00452533" w:rsidRPr="001579D4" w:rsidRDefault="00452533" w:rsidP="001579D4">
      <w:pPr>
        <w:spacing w:after="0" w:line="240" w:lineRule="auto"/>
        <w:rPr>
          <w:rFonts w:ascii="Times New Roman" w:hAnsi="Times New Roman" w:cs="Times New Roman"/>
          <w:sz w:val="24"/>
          <w:szCs w:val="24"/>
        </w:rPr>
      </w:pPr>
    </w:p>
    <w:sectPr w:rsidR="00452533" w:rsidRPr="001579D4" w:rsidSect="005C512A">
      <w:footerReference w:type="default" r:id="rId8"/>
      <w:pgSz w:w="16838" w:h="11906" w:orient="landscape"/>
      <w:pgMar w:top="454" w:right="454" w:bottom="454" w:left="45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FA829" w14:textId="77777777" w:rsidR="00DE4AD0" w:rsidRDefault="00DE4AD0" w:rsidP="005C512A">
      <w:pPr>
        <w:spacing w:after="0" w:line="240" w:lineRule="auto"/>
      </w:pPr>
      <w:r>
        <w:separator/>
      </w:r>
    </w:p>
  </w:endnote>
  <w:endnote w:type="continuationSeparator" w:id="0">
    <w:p w14:paraId="6C577157" w14:textId="77777777" w:rsidR="00DE4AD0" w:rsidRDefault="00DE4AD0"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569597"/>
      <w:docPartObj>
        <w:docPartGallery w:val="Page Numbers (Bottom of Page)"/>
        <w:docPartUnique/>
      </w:docPartObj>
    </w:sdtPr>
    <w:sdtContent>
      <w:p w14:paraId="1954F946" w14:textId="59AE7128" w:rsidR="005A1D07" w:rsidRDefault="005A1D07">
        <w:pPr>
          <w:pStyle w:val="Stopka"/>
          <w:jc w:val="right"/>
        </w:pPr>
        <w:r>
          <w:fldChar w:fldCharType="begin"/>
        </w:r>
        <w:r>
          <w:instrText>PAGE   \* MERGEFORMAT</w:instrText>
        </w:r>
        <w:r>
          <w:fldChar w:fldCharType="separate"/>
        </w:r>
        <w:r w:rsidR="00781203">
          <w:rPr>
            <w:noProof/>
          </w:rPr>
          <w:t>10</w:t>
        </w:r>
        <w:r>
          <w:fldChar w:fldCharType="end"/>
        </w:r>
      </w:p>
    </w:sdtContent>
  </w:sdt>
  <w:p w14:paraId="0A1470B6" w14:textId="77777777" w:rsidR="005A1D07" w:rsidRDefault="005A1D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B8753" w14:textId="77777777" w:rsidR="00DE4AD0" w:rsidRDefault="00DE4AD0" w:rsidP="005C512A">
      <w:pPr>
        <w:spacing w:after="0" w:line="240" w:lineRule="auto"/>
      </w:pPr>
      <w:r>
        <w:separator/>
      </w:r>
    </w:p>
  </w:footnote>
  <w:footnote w:type="continuationSeparator" w:id="0">
    <w:p w14:paraId="6E9143BF" w14:textId="77777777" w:rsidR="00DE4AD0" w:rsidRDefault="00DE4AD0" w:rsidP="005C5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08D"/>
    <w:multiLevelType w:val="multilevel"/>
    <w:tmpl w:val="D010740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038F235E"/>
    <w:multiLevelType w:val="multilevel"/>
    <w:tmpl w:val="F5E4EEC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06AF24F9"/>
    <w:multiLevelType w:val="multilevel"/>
    <w:tmpl w:val="21AE78A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 w15:restartNumberingAfterBreak="0">
    <w:nsid w:val="0B5C7DAA"/>
    <w:multiLevelType w:val="multilevel"/>
    <w:tmpl w:val="6364749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0EA86524"/>
    <w:multiLevelType w:val="multilevel"/>
    <w:tmpl w:val="E7C04F4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F127467"/>
    <w:multiLevelType w:val="multilevel"/>
    <w:tmpl w:val="ECE4901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315F58D7"/>
    <w:multiLevelType w:val="multilevel"/>
    <w:tmpl w:val="00C2800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2EA685C"/>
    <w:multiLevelType w:val="multilevel"/>
    <w:tmpl w:val="DCA0719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395C45AE"/>
    <w:multiLevelType w:val="multilevel"/>
    <w:tmpl w:val="D6BC967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3EB27E24"/>
    <w:multiLevelType w:val="hybridMultilevel"/>
    <w:tmpl w:val="02A0302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 w15:restartNumberingAfterBreak="0">
    <w:nsid w:val="3ED702CD"/>
    <w:multiLevelType w:val="multilevel"/>
    <w:tmpl w:val="23C465A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0AF2F70"/>
    <w:multiLevelType w:val="multilevel"/>
    <w:tmpl w:val="36E8A9F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41EE79F2"/>
    <w:multiLevelType w:val="multilevel"/>
    <w:tmpl w:val="34DE9DC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428401ED"/>
    <w:multiLevelType w:val="multilevel"/>
    <w:tmpl w:val="44A606D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441F2B27"/>
    <w:multiLevelType w:val="multilevel"/>
    <w:tmpl w:val="472852C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4EDF0F69"/>
    <w:multiLevelType w:val="hybridMultilevel"/>
    <w:tmpl w:val="C4D836FE"/>
    <w:lvl w:ilvl="0" w:tplc="04150001">
      <w:start w:val="1"/>
      <w:numFmt w:val="bullet"/>
      <w:lvlText w:val=""/>
      <w:lvlJc w:val="left"/>
      <w:pPr>
        <w:ind w:left="828" w:hanging="360"/>
      </w:pPr>
      <w:rPr>
        <w:rFonts w:ascii="Symbol" w:hAnsi="Symbol" w:hint="default"/>
      </w:rPr>
    </w:lvl>
    <w:lvl w:ilvl="1" w:tplc="04150003" w:tentative="1">
      <w:start w:val="1"/>
      <w:numFmt w:val="bullet"/>
      <w:lvlText w:val="o"/>
      <w:lvlJc w:val="left"/>
      <w:pPr>
        <w:ind w:left="1548" w:hanging="360"/>
      </w:pPr>
      <w:rPr>
        <w:rFonts w:ascii="Courier New" w:hAnsi="Courier New" w:cs="Courier New" w:hint="default"/>
      </w:rPr>
    </w:lvl>
    <w:lvl w:ilvl="2" w:tplc="04150005" w:tentative="1">
      <w:start w:val="1"/>
      <w:numFmt w:val="bullet"/>
      <w:lvlText w:val=""/>
      <w:lvlJc w:val="left"/>
      <w:pPr>
        <w:ind w:left="2268" w:hanging="360"/>
      </w:pPr>
      <w:rPr>
        <w:rFonts w:ascii="Wingdings" w:hAnsi="Wingdings" w:hint="default"/>
      </w:rPr>
    </w:lvl>
    <w:lvl w:ilvl="3" w:tplc="04150001" w:tentative="1">
      <w:start w:val="1"/>
      <w:numFmt w:val="bullet"/>
      <w:lvlText w:val=""/>
      <w:lvlJc w:val="left"/>
      <w:pPr>
        <w:ind w:left="2988" w:hanging="360"/>
      </w:pPr>
      <w:rPr>
        <w:rFonts w:ascii="Symbol" w:hAnsi="Symbol" w:hint="default"/>
      </w:rPr>
    </w:lvl>
    <w:lvl w:ilvl="4" w:tplc="04150003" w:tentative="1">
      <w:start w:val="1"/>
      <w:numFmt w:val="bullet"/>
      <w:lvlText w:val="o"/>
      <w:lvlJc w:val="left"/>
      <w:pPr>
        <w:ind w:left="3708" w:hanging="360"/>
      </w:pPr>
      <w:rPr>
        <w:rFonts w:ascii="Courier New" w:hAnsi="Courier New" w:cs="Courier New" w:hint="default"/>
      </w:rPr>
    </w:lvl>
    <w:lvl w:ilvl="5" w:tplc="04150005" w:tentative="1">
      <w:start w:val="1"/>
      <w:numFmt w:val="bullet"/>
      <w:lvlText w:val=""/>
      <w:lvlJc w:val="left"/>
      <w:pPr>
        <w:ind w:left="4428" w:hanging="360"/>
      </w:pPr>
      <w:rPr>
        <w:rFonts w:ascii="Wingdings" w:hAnsi="Wingdings" w:hint="default"/>
      </w:rPr>
    </w:lvl>
    <w:lvl w:ilvl="6" w:tplc="04150001" w:tentative="1">
      <w:start w:val="1"/>
      <w:numFmt w:val="bullet"/>
      <w:lvlText w:val=""/>
      <w:lvlJc w:val="left"/>
      <w:pPr>
        <w:ind w:left="5148" w:hanging="360"/>
      </w:pPr>
      <w:rPr>
        <w:rFonts w:ascii="Symbol" w:hAnsi="Symbol" w:hint="default"/>
      </w:rPr>
    </w:lvl>
    <w:lvl w:ilvl="7" w:tplc="04150003" w:tentative="1">
      <w:start w:val="1"/>
      <w:numFmt w:val="bullet"/>
      <w:lvlText w:val="o"/>
      <w:lvlJc w:val="left"/>
      <w:pPr>
        <w:ind w:left="5868" w:hanging="360"/>
      </w:pPr>
      <w:rPr>
        <w:rFonts w:ascii="Courier New" w:hAnsi="Courier New" w:cs="Courier New" w:hint="default"/>
      </w:rPr>
    </w:lvl>
    <w:lvl w:ilvl="8" w:tplc="04150005" w:tentative="1">
      <w:start w:val="1"/>
      <w:numFmt w:val="bullet"/>
      <w:lvlText w:val=""/>
      <w:lvlJc w:val="left"/>
      <w:pPr>
        <w:ind w:left="6588" w:hanging="360"/>
      </w:pPr>
      <w:rPr>
        <w:rFonts w:ascii="Wingdings" w:hAnsi="Wingdings" w:hint="default"/>
      </w:rPr>
    </w:lvl>
  </w:abstractNum>
  <w:abstractNum w:abstractNumId="16" w15:restartNumberingAfterBreak="0">
    <w:nsid w:val="53A51F35"/>
    <w:multiLevelType w:val="multilevel"/>
    <w:tmpl w:val="DA5EF4D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544517EB"/>
    <w:multiLevelType w:val="multilevel"/>
    <w:tmpl w:val="9FD2BFE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8" w15:restartNumberingAfterBreak="0">
    <w:nsid w:val="56511E6E"/>
    <w:multiLevelType w:val="multilevel"/>
    <w:tmpl w:val="1BC2515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9" w15:restartNumberingAfterBreak="0">
    <w:nsid w:val="58F16F1D"/>
    <w:multiLevelType w:val="multilevel"/>
    <w:tmpl w:val="13168F3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0" w15:restartNumberingAfterBreak="0">
    <w:nsid w:val="6F1F5229"/>
    <w:multiLevelType w:val="multilevel"/>
    <w:tmpl w:val="7E3651B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1" w15:restartNumberingAfterBreak="0">
    <w:nsid w:val="7996354D"/>
    <w:multiLevelType w:val="multilevel"/>
    <w:tmpl w:val="FF1695E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702556334">
    <w:abstractNumId w:val="21"/>
  </w:num>
  <w:num w:numId="2" w16cid:durableId="506403042">
    <w:abstractNumId w:val="14"/>
  </w:num>
  <w:num w:numId="3" w16cid:durableId="2103253560">
    <w:abstractNumId w:val="4"/>
  </w:num>
  <w:num w:numId="4" w16cid:durableId="168840237">
    <w:abstractNumId w:val="13"/>
  </w:num>
  <w:num w:numId="5" w16cid:durableId="1116145260">
    <w:abstractNumId w:val="5"/>
  </w:num>
  <w:num w:numId="6" w16cid:durableId="2061398645">
    <w:abstractNumId w:val="1"/>
  </w:num>
  <w:num w:numId="7" w16cid:durableId="346949187">
    <w:abstractNumId w:val="17"/>
  </w:num>
  <w:num w:numId="8" w16cid:durableId="59251417">
    <w:abstractNumId w:val="18"/>
  </w:num>
  <w:num w:numId="9" w16cid:durableId="968165413">
    <w:abstractNumId w:val="6"/>
  </w:num>
  <w:num w:numId="10" w16cid:durableId="1674259303">
    <w:abstractNumId w:val="19"/>
  </w:num>
  <w:num w:numId="11" w16cid:durableId="2137604461">
    <w:abstractNumId w:val="8"/>
  </w:num>
  <w:num w:numId="12" w16cid:durableId="1965037728">
    <w:abstractNumId w:val="12"/>
  </w:num>
  <w:num w:numId="13" w16cid:durableId="2051607544">
    <w:abstractNumId w:val="20"/>
  </w:num>
  <w:num w:numId="14" w16cid:durableId="2015066278">
    <w:abstractNumId w:val="16"/>
  </w:num>
  <w:num w:numId="15" w16cid:durableId="1469009889">
    <w:abstractNumId w:val="11"/>
  </w:num>
  <w:num w:numId="16" w16cid:durableId="1215000129">
    <w:abstractNumId w:val="7"/>
  </w:num>
  <w:num w:numId="17" w16cid:durableId="1400791413">
    <w:abstractNumId w:val="0"/>
  </w:num>
  <w:num w:numId="18" w16cid:durableId="698969548">
    <w:abstractNumId w:val="3"/>
  </w:num>
  <w:num w:numId="19" w16cid:durableId="193470150">
    <w:abstractNumId w:val="2"/>
  </w:num>
  <w:num w:numId="20" w16cid:durableId="1588927454">
    <w:abstractNumId w:val="10"/>
  </w:num>
  <w:num w:numId="21" w16cid:durableId="1337340820">
    <w:abstractNumId w:val="15"/>
  </w:num>
  <w:num w:numId="22" w16cid:durableId="1908033598">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6"/>
    <w:rsid w:val="00001533"/>
    <w:rsid w:val="0000193A"/>
    <w:rsid w:val="00003020"/>
    <w:rsid w:val="00003D3D"/>
    <w:rsid w:val="0000415C"/>
    <w:rsid w:val="0000456F"/>
    <w:rsid w:val="00012D35"/>
    <w:rsid w:val="0001662D"/>
    <w:rsid w:val="00016793"/>
    <w:rsid w:val="00022780"/>
    <w:rsid w:val="000235DE"/>
    <w:rsid w:val="000242D5"/>
    <w:rsid w:val="00024D8E"/>
    <w:rsid w:val="000270E7"/>
    <w:rsid w:val="00027DB7"/>
    <w:rsid w:val="00030076"/>
    <w:rsid w:val="000308CB"/>
    <w:rsid w:val="000327D9"/>
    <w:rsid w:val="00035CEB"/>
    <w:rsid w:val="00036638"/>
    <w:rsid w:val="00047BB7"/>
    <w:rsid w:val="00056A55"/>
    <w:rsid w:val="0005769A"/>
    <w:rsid w:val="00057988"/>
    <w:rsid w:val="00064714"/>
    <w:rsid w:val="000675B7"/>
    <w:rsid w:val="00067D9C"/>
    <w:rsid w:val="00070F10"/>
    <w:rsid w:val="000746A3"/>
    <w:rsid w:val="00082B80"/>
    <w:rsid w:val="00083016"/>
    <w:rsid w:val="00084DF9"/>
    <w:rsid w:val="00086FE1"/>
    <w:rsid w:val="00087002"/>
    <w:rsid w:val="000875F6"/>
    <w:rsid w:val="000927B8"/>
    <w:rsid w:val="0009296B"/>
    <w:rsid w:val="00092F9B"/>
    <w:rsid w:val="00093148"/>
    <w:rsid w:val="000944C6"/>
    <w:rsid w:val="000A0A3B"/>
    <w:rsid w:val="000A22BB"/>
    <w:rsid w:val="000A2DB5"/>
    <w:rsid w:val="000A5683"/>
    <w:rsid w:val="000A5A42"/>
    <w:rsid w:val="000A6178"/>
    <w:rsid w:val="000B0B8A"/>
    <w:rsid w:val="000B1D68"/>
    <w:rsid w:val="000B2510"/>
    <w:rsid w:val="000B5962"/>
    <w:rsid w:val="000B6E0B"/>
    <w:rsid w:val="000C0FC0"/>
    <w:rsid w:val="000C2192"/>
    <w:rsid w:val="000C77E4"/>
    <w:rsid w:val="000D31B1"/>
    <w:rsid w:val="000D3E29"/>
    <w:rsid w:val="000D7244"/>
    <w:rsid w:val="000E23F5"/>
    <w:rsid w:val="000E240E"/>
    <w:rsid w:val="000E3027"/>
    <w:rsid w:val="000E5519"/>
    <w:rsid w:val="000F02EF"/>
    <w:rsid w:val="000F19B5"/>
    <w:rsid w:val="000F248E"/>
    <w:rsid w:val="000F2AC3"/>
    <w:rsid w:val="000F5020"/>
    <w:rsid w:val="000F5B6F"/>
    <w:rsid w:val="000F6B86"/>
    <w:rsid w:val="001009C1"/>
    <w:rsid w:val="0010115E"/>
    <w:rsid w:val="0010127E"/>
    <w:rsid w:val="0010181A"/>
    <w:rsid w:val="00103643"/>
    <w:rsid w:val="00104A4F"/>
    <w:rsid w:val="00106A1C"/>
    <w:rsid w:val="0011226A"/>
    <w:rsid w:val="0011630F"/>
    <w:rsid w:val="00125672"/>
    <w:rsid w:val="0013020F"/>
    <w:rsid w:val="0013044D"/>
    <w:rsid w:val="00130AAF"/>
    <w:rsid w:val="00133568"/>
    <w:rsid w:val="00133D36"/>
    <w:rsid w:val="00135DFF"/>
    <w:rsid w:val="001408B6"/>
    <w:rsid w:val="00140E60"/>
    <w:rsid w:val="00142DD4"/>
    <w:rsid w:val="00143590"/>
    <w:rsid w:val="001515E0"/>
    <w:rsid w:val="001579D4"/>
    <w:rsid w:val="00164BB4"/>
    <w:rsid w:val="00165CF5"/>
    <w:rsid w:val="001730C3"/>
    <w:rsid w:val="0017659B"/>
    <w:rsid w:val="00177C55"/>
    <w:rsid w:val="00180732"/>
    <w:rsid w:val="00181D2C"/>
    <w:rsid w:val="00182025"/>
    <w:rsid w:val="00182E93"/>
    <w:rsid w:val="001900F2"/>
    <w:rsid w:val="001908BC"/>
    <w:rsid w:val="00191B56"/>
    <w:rsid w:val="00192206"/>
    <w:rsid w:val="0019395E"/>
    <w:rsid w:val="00194035"/>
    <w:rsid w:val="00194C68"/>
    <w:rsid w:val="00195290"/>
    <w:rsid w:val="001A2164"/>
    <w:rsid w:val="001A3907"/>
    <w:rsid w:val="001A3C02"/>
    <w:rsid w:val="001A4389"/>
    <w:rsid w:val="001A46F1"/>
    <w:rsid w:val="001A4C01"/>
    <w:rsid w:val="001A6116"/>
    <w:rsid w:val="001A6D6E"/>
    <w:rsid w:val="001A7A4C"/>
    <w:rsid w:val="001B50B9"/>
    <w:rsid w:val="001B550A"/>
    <w:rsid w:val="001B5C92"/>
    <w:rsid w:val="001B6B75"/>
    <w:rsid w:val="001C143F"/>
    <w:rsid w:val="001C17A3"/>
    <w:rsid w:val="001C18DF"/>
    <w:rsid w:val="001C7963"/>
    <w:rsid w:val="001D18DB"/>
    <w:rsid w:val="001D3BFC"/>
    <w:rsid w:val="001E10D0"/>
    <w:rsid w:val="001E1B92"/>
    <w:rsid w:val="001E2982"/>
    <w:rsid w:val="001E2AAA"/>
    <w:rsid w:val="001E609C"/>
    <w:rsid w:val="001F2E40"/>
    <w:rsid w:val="001F35A1"/>
    <w:rsid w:val="001F37A1"/>
    <w:rsid w:val="001F4E76"/>
    <w:rsid w:val="001F503C"/>
    <w:rsid w:val="001F6BE0"/>
    <w:rsid w:val="00203CCA"/>
    <w:rsid w:val="00205B4B"/>
    <w:rsid w:val="00207353"/>
    <w:rsid w:val="00207C4F"/>
    <w:rsid w:val="00213109"/>
    <w:rsid w:val="00213BC1"/>
    <w:rsid w:val="0021496D"/>
    <w:rsid w:val="002222CE"/>
    <w:rsid w:val="00224DB4"/>
    <w:rsid w:val="00225C5E"/>
    <w:rsid w:val="00227785"/>
    <w:rsid w:val="00227804"/>
    <w:rsid w:val="0022796F"/>
    <w:rsid w:val="002343B1"/>
    <w:rsid w:val="002373C3"/>
    <w:rsid w:val="002373EB"/>
    <w:rsid w:val="00245724"/>
    <w:rsid w:val="0024583A"/>
    <w:rsid w:val="00245854"/>
    <w:rsid w:val="00246D15"/>
    <w:rsid w:val="00246FFD"/>
    <w:rsid w:val="002520AA"/>
    <w:rsid w:val="002533D3"/>
    <w:rsid w:val="00254127"/>
    <w:rsid w:val="00256F0B"/>
    <w:rsid w:val="00257846"/>
    <w:rsid w:val="00257BF2"/>
    <w:rsid w:val="002618CB"/>
    <w:rsid w:val="00265F74"/>
    <w:rsid w:val="00267824"/>
    <w:rsid w:val="002679E5"/>
    <w:rsid w:val="00270A4C"/>
    <w:rsid w:val="002753D3"/>
    <w:rsid w:val="00275F77"/>
    <w:rsid w:val="002764D8"/>
    <w:rsid w:val="0027762D"/>
    <w:rsid w:val="00280EAE"/>
    <w:rsid w:val="002826A1"/>
    <w:rsid w:val="00282A4D"/>
    <w:rsid w:val="00283E86"/>
    <w:rsid w:val="002850BE"/>
    <w:rsid w:val="00293B44"/>
    <w:rsid w:val="00295AB2"/>
    <w:rsid w:val="002A195D"/>
    <w:rsid w:val="002A2431"/>
    <w:rsid w:val="002A36C9"/>
    <w:rsid w:val="002A3B46"/>
    <w:rsid w:val="002B557A"/>
    <w:rsid w:val="002C2508"/>
    <w:rsid w:val="002C3BD1"/>
    <w:rsid w:val="002D1E4E"/>
    <w:rsid w:val="002D278E"/>
    <w:rsid w:val="002D4581"/>
    <w:rsid w:val="002D6EED"/>
    <w:rsid w:val="002E2748"/>
    <w:rsid w:val="002E36BA"/>
    <w:rsid w:val="002E3B85"/>
    <w:rsid w:val="002E54D5"/>
    <w:rsid w:val="002E7D83"/>
    <w:rsid w:val="002F2429"/>
    <w:rsid w:val="003017E7"/>
    <w:rsid w:val="00301C15"/>
    <w:rsid w:val="0030378D"/>
    <w:rsid w:val="00304A50"/>
    <w:rsid w:val="003068BC"/>
    <w:rsid w:val="003136F4"/>
    <w:rsid w:val="00314ACB"/>
    <w:rsid w:val="00317162"/>
    <w:rsid w:val="0032176B"/>
    <w:rsid w:val="0032216D"/>
    <w:rsid w:val="0032221D"/>
    <w:rsid w:val="00322500"/>
    <w:rsid w:val="0032487A"/>
    <w:rsid w:val="0033074F"/>
    <w:rsid w:val="003361BC"/>
    <w:rsid w:val="0033772A"/>
    <w:rsid w:val="0033782D"/>
    <w:rsid w:val="00340A20"/>
    <w:rsid w:val="00341977"/>
    <w:rsid w:val="00343F08"/>
    <w:rsid w:val="00343FD9"/>
    <w:rsid w:val="003457F3"/>
    <w:rsid w:val="00346152"/>
    <w:rsid w:val="003479C7"/>
    <w:rsid w:val="00352D2C"/>
    <w:rsid w:val="003536C1"/>
    <w:rsid w:val="00356F13"/>
    <w:rsid w:val="00360D1D"/>
    <w:rsid w:val="0036401F"/>
    <w:rsid w:val="0036498A"/>
    <w:rsid w:val="00364B8D"/>
    <w:rsid w:val="00365478"/>
    <w:rsid w:val="00367067"/>
    <w:rsid w:val="00367074"/>
    <w:rsid w:val="0037063F"/>
    <w:rsid w:val="0037252A"/>
    <w:rsid w:val="00372A0D"/>
    <w:rsid w:val="00372DD1"/>
    <w:rsid w:val="003736B4"/>
    <w:rsid w:val="00376808"/>
    <w:rsid w:val="003773D7"/>
    <w:rsid w:val="003848D3"/>
    <w:rsid w:val="003859B5"/>
    <w:rsid w:val="003906CE"/>
    <w:rsid w:val="00393D67"/>
    <w:rsid w:val="00394F0D"/>
    <w:rsid w:val="003A69C2"/>
    <w:rsid w:val="003A6D50"/>
    <w:rsid w:val="003A71C7"/>
    <w:rsid w:val="003A75BA"/>
    <w:rsid w:val="003A75BE"/>
    <w:rsid w:val="003B3383"/>
    <w:rsid w:val="003B3EE2"/>
    <w:rsid w:val="003B6BBD"/>
    <w:rsid w:val="003C081A"/>
    <w:rsid w:val="003C5812"/>
    <w:rsid w:val="003D0237"/>
    <w:rsid w:val="003D2E1F"/>
    <w:rsid w:val="003D4502"/>
    <w:rsid w:val="003D7324"/>
    <w:rsid w:val="003E0106"/>
    <w:rsid w:val="003E05B5"/>
    <w:rsid w:val="003E0918"/>
    <w:rsid w:val="003E4DD3"/>
    <w:rsid w:val="003E50FC"/>
    <w:rsid w:val="003F134A"/>
    <w:rsid w:val="003F63D1"/>
    <w:rsid w:val="003F70F5"/>
    <w:rsid w:val="003F73C0"/>
    <w:rsid w:val="00400361"/>
    <w:rsid w:val="00402B52"/>
    <w:rsid w:val="00407418"/>
    <w:rsid w:val="0041004E"/>
    <w:rsid w:val="0041089D"/>
    <w:rsid w:val="004116A8"/>
    <w:rsid w:val="00415554"/>
    <w:rsid w:val="00421F0A"/>
    <w:rsid w:val="004221CD"/>
    <w:rsid w:val="00424B82"/>
    <w:rsid w:val="00425482"/>
    <w:rsid w:val="00433766"/>
    <w:rsid w:val="00435695"/>
    <w:rsid w:val="004375F7"/>
    <w:rsid w:val="0043777E"/>
    <w:rsid w:val="0044050E"/>
    <w:rsid w:val="00442306"/>
    <w:rsid w:val="00444B65"/>
    <w:rsid w:val="004465EE"/>
    <w:rsid w:val="0044789F"/>
    <w:rsid w:val="00452533"/>
    <w:rsid w:val="00452C66"/>
    <w:rsid w:val="00455372"/>
    <w:rsid w:val="00455FC2"/>
    <w:rsid w:val="00457CEA"/>
    <w:rsid w:val="004612F1"/>
    <w:rsid w:val="00464308"/>
    <w:rsid w:val="00466741"/>
    <w:rsid w:val="00467349"/>
    <w:rsid w:val="004716CD"/>
    <w:rsid w:val="00473268"/>
    <w:rsid w:val="004743F8"/>
    <w:rsid w:val="004754AE"/>
    <w:rsid w:val="0047577B"/>
    <w:rsid w:val="00475832"/>
    <w:rsid w:val="00477BA8"/>
    <w:rsid w:val="00480384"/>
    <w:rsid w:val="00483AFB"/>
    <w:rsid w:val="00484FDB"/>
    <w:rsid w:val="00486436"/>
    <w:rsid w:val="00496098"/>
    <w:rsid w:val="0049637B"/>
    <w:rsid w:val="004A45C5"/>
    <w:rsid w:val="004A569E"/>
    <w:rsid w:val="004B089E"/>
    <w:rsid w:val="004B3646"/>
    <w:rsid w:val="004B5BF2"/>
    <w:rsid w:val="004C0BAD"/>
    <w:rsid w:val="004C15A7"/>
    <w:rsid w:val="004C7925"/>
    <w:rsid w:val="004D1F66"/>
    <w:rsid w:val="004D2362"/>
    <w:rsid w:val="004D2AF2"/>
    <w:rsid w:val="004D48F0"/>
    <w:rsid w:val="004D4DC9"/>
    <w:rsid w:val="004D571D"/>
    <w:rsid w:val="004D7B62"/>
    <w:rsid w:val="004D7E8B"/>
    <w:rsid w:val="004E0EEE"/>
    <w:rsid w:val="004E1E55"/>
    <w:rsid w:val="004E207B"/>
    <w:rsid w:val="004E75E4"/>
    <w:rsid w:val="004F1447"/>
    <w:rsid w:val="004F1697"/>
    <w:rsid w:val="004F20B6"/>
    <w:rsid w:val="004F69EC"/>
    <w:rsid w:val="00503BF8"/>
    <w:rsid w:val="0050487D"/>
    <w:rsid w:val="00506006"/>
    <w:rsid w:val="00506496"/>
    <w:rsid w:val="005071EE"/>
    <w:rsid w:val="00507D65"/>
    <w:rsid w:val="00510737"/>
    <w:rsid w:val="005120A2"/>
    <w:rsid w:val="00512312"/>
    <w:rsid w:val="0051260B"/>
    <w:rsid w:val="00515267"/>
    <w:rsid w:val="005231D8"/>
    <w:rsid w:val="00526147"/>
    <w:rsid w:val="00533A3C"/>
    <w:rsid w:val="00536BA6"/>
    <w:rsid w:val="005407E7"/>
    <w:rsid w:val="00540DD7"/>
    <w:rsid w:val="00544295"/>
    <w:rsid w:val="00546E81"/>
    <w:rsid w:val="005516DD"/>
    <w:rsid w:val="00552B29"/>
    <w:rsid w:val="005538C2"/>
    <w:rsid w:val="00553DB7"/>
    <w:rsid w:val="0055478A"/>
    <w:rsid w:val="00562811"/>
    <w:rsid w:val="00567736"/>
    <w:rsid w:val="00572181"/>
    <w:rsid w:val="00572888"/>
    <w:rsid w:val="00574119"/>
    <w:rsid w:val="00580E8D"/>
    <w:rsid w:val="00580EF1"/>
    <w:rsid w:val="005842FB"/>
    <w:rsid w:val="00586B32"/>
    <w:rsid w:val="00592A33"/>
    <w:rsid w:val="0059379B"/>
    <w:rsid w:val="0059555D"/>
    <w:rsid w:val="00597542"/>
    <w:rsid w:val="005A1D07"/>
    <w:rsid w:val="005A204E"/>
    <w:rsid w:val="005A4F4A"/>
    <w:rsid w:val="005A59B4"/>
    <w:rsid w:val="005A6A76"/>
    <w:rsid w:val="005A7B0E"/>
    <w:rsid w:val="005B150D"/>
    <w:rsid w:val="005B325D"/>
    <w:rsid w:val="005B3840"/>
    <w:rsid w:val="005B4B2B"/>
    <w:rsid w:val="005B52EF"/>
    <w:rsid w:val="005B6BD8"/>
    <w:rsid w:val="005B7EE8"/>
    <w:rsid w:val="005C00F7"/>
    <w:rsid w:val="005C4D2D"/>
    <w:rsid w:val="005C4FC0"/>
    <w:rsid w:val="005C512A"/>
    <w:rsid w:val="005C6CF4"/>
    <w:rsid w:val="005D5A29"/>
    <w:rsid w:val="005D6282"/>
    <w:rsid w:val="005D7756"/>
    <w:rsid w:val="005E20EC"/>
    <w:rsid w:val="005E4566"/>
    <w:rsid w:val="005E4A16"/>
    <w:rsid w:val="005E4AD6"/>
    <w:rsid w:val="005F4C16"/>
    <w:rsid w:val="005F5EB2"/>
    <w:rsid w:val="005F63B4"/>
    <w:rsid w:val="00602014"/>
    <w:rsid w:val="00604FE1"/>
    <w:rsid w:val="00610ABE"/>
    <w:rsid w:val="00611A3C"/>
    <w:rsid w:val="00613917"/>
    <w:rsid w:val="00613F95"/>
    <w:rsid w:val="00616284"/>
    <w:rsid w:val="00620CF7"/>
    <w:rsid w:val="006228A3"/>
    <w:rsid w:val="00624DF5"/>
    <w:rsid w:val="00625BA6"/>
    <w:rsid w:val="00626D14"/>
    <w:rsid w:val="006321E3"/>
    <w:rsid w:val="00632D73"/>
    <w:rsid w:val="00633580"/>
    <w:rsid w:val="006339D7"/>
    <w:rsid w:val="00634A5A"/>
    <w:rsid w:val="006406F1"/>
    <w:rsid w:val="0064104B"/>
    <w:rsid w:val="00642E7F"/>
    <w:rsid w:val="006446B3"/>
    <w:rsid w:val="006455FA"/>
    <w:rsid w:val="00647363"/>
    <w:rsid w:val="00647C33"/>
    <w:rsid w:val="006540E5"/>
    <w:rsid w:val="0065425D"/>
    <w:rsid w:val="00654A26"/>
    <w:rsid w:val="00663DBE"/>
    <w:rsid w:val="00665F16"/>
    <w:rsid w:val="006665AB"/>
    <w:rsid w:val="0066779C"/>
    <w:rsid w:val="00670516"/>
    <w:rsid w:val="00673329"/>
    <w:rsid w:val="00673B4B"/>
    <w:rsid w:val="00680A2B"/>
    <w:rsid w:val="00681A2E"/>
    <w:rsid w:val="0068325C"/>
    <w:rsid w:val="0068330F"/>
    <w:rsid w:val="006922FF"/>
    <w:rsid w:val="00693E10"/>
    <w:rsid w:val="00697004"/>
    <w:rsid w:val="006A03AF"/>
    <w:rsid w:val="006A0E3A"/>
    <w:rsid w:val="006A5795"/>
    <w:rsid w:val="006A5D83"/>
    <w:rsid w:val="006B03E4"/>
    <w:rsid w:val="006B54CF"/>
    <w:rsid w:val="006B589C"/>
    <w:rsid w:val="006B769E"/>
    <w:rsid w:val="006B77E8"/>
    <w:rsid w:val="006B7DAD"/>
    <w:rsid w:val="006C3B76"/>
    <w:rsid w:val="006D0369"/>
    <w:rsid w:val="006D1E04"/>
    <w:rsid w:val="006D1FB4"/>
    <w:rsid w:val="006D3CA4"/>
    <w:rsid w:val="006D713D"/>
    <w:rsid w:val="006E0167"/>
    <w:rsid w:val="006F05F0"/>
    <w:rsid w:val="006F0A08"/>
    <w:rsid w:val="006F1FDB"/>
    <w:rsid w:val="006F2339"/>
    <w:rsid w:val="006F4CF0"/>
    <w:rsid w:val="00700355"/>
    <w:rsid w:val="00700A96"/>
    <w:rsid w:val="00701CF2"/>
    <w:rsid w:val="00702969"/>
    <w:rsid w:val="00707B63"/>
    <w:rsid w:val="007106DB"/>
    <w:rsid w:val="0071115D"/>
    <w:rsid w:val="00712483"/>
    <w:rsid w:val="007142DA"/>
    <w:rsid w:val="00716B4D"/>
    <w:rsid w:val="007211A7"/>
    <w:rsid w:val="007215B6"/>
    <w:rsid w:val="0072355C"/>
    <w:rsid w:val="0072379C"/>
    <w:rsid w:val="00724857"/>
    <w:rsid w:val="00724F11"/>
    <w:rsid w:val="007260B5"/>
    <w:rsid w:val="007274A4"/>
    <w:rsid w:val="00727AA3"/>
    <w:rsid w:val="00733CE8"/>
    <w:rsid w:val="00735E89"/>
    <w:rsid w:val="00742E4C"/>
    <w:rsid w:val="00743FB9"/>
    <w:rsid w:val="00745B3C"/>
    <w:rsid w:val="007469F5"/>
    <w:rsid w:val="00747ADE"/>
    <w:rsid w:val="00764460"/>
    <w:rsid w:val="00766A71"/>
    <w:rsid w:val="007706F5"/>
    <w:rsid w:val="00770773"/>
    <w:rsid w:val="007775E0"/>
    <w:rsid w:val="00780F9F"/>
    <w:rsid w:val="00781203"/>
    <w:rsid w:val="007849AC"/>
    <w:rsid w:val="00787BEF"/>
    <w:rsid w:val="00793849"/>
    <w:rsid w:val="00794AFB"/>
    <w:rsid w:val="00795B90"/>
    <w:rsid w:val="007969D2"/>
    <w:rsid w:val="00796A11"/>
    <w:rsid w:val="007975B8"/>
    <w:rsid w:val="007A09C8"/>
    <w:rsid w:val="007A21F2"/>
    <w:rsid w:val="007A26BB"/>
    <w:rsid w:val="007A5878"/>
    <w:rsid w:val="007B1685"/>
    <w:rsid w:val="007B20F5"/>
    <w:rsid w:val="007B29F9"/>
    <w:rsid w:val="007B56FB"/>
    <w:rsid w:val="007B7F07"/>
    <w:rsid w:val="007C0D95"/>
    <w:rsid w:val="007C168F"/>
    <w:rsid w:val="007C5E04"/>
    <w:rsid w:val="007C68B3"/>
    <w:rsid w:val="007D3DC8"/>
    <w:rsid w:val="007D4526"/>
    <w:rsid w:val="007D47CB"/>
    <w:rsid w:val="007E0090"/>
    <w:rsid w:val="007E495B"/>
    <w:rsid w:val="007E7F8E"/>
    <w:rsid w:val="007F0BA7"/>
    <w:rsid w:val="007F2EA5"/>
    <w:rsid w:val="007F345B"/>
    <w:rsid w:val="00804BCE"/>
    <w:rsid w:val="00811871"/>
    <w:rsid w:val="00817386"/>
    <w:rsid w:val="00817D40"/>
    <w:rsid w:val="00824FF3"/>
    <w:rsid w:val="00826B0F"/>
    <w:rsid w:val="00830C6E"/>
    <w:rsid w:val="00830CBE"/>
    <w:rsid w:val="008337F6"/>
    <w:rsid w:val="008359B5"/>
    <w:rsid w:val="008400B0"/>
    <w:rsid w:val="00840C1A"/>
    <w:rsid w:val="00841029"/>
    <w:rsid w:val="0084339E"/>
    <w:rsid w:val="008443C5"/>
    <w:rsid w:val="00847B4C"/>
    <w:rsid w:val="00853C75"/>
    <w:rsid w:val="00854399"/>
    <w:rsid w:val="0085500F"/>
    <w:rsid w:val="008552EE"/>
    <w:rsid w:val="0085711E"/>
    <w:rsid w:val="0086122A"/>
    <w:rsid w:val="00862569"/>
    <w:rsid w:val="0086727E"/>
    <w:rsid w:val="00871358"/>
    <w:rsid w:val="008728D4"/>
    <w:rsid w:val="00873DB6"/>
    <w:rsid w:val="00876F11"/>
    <w:rsid w:val="00880230"/>
    <w:rsid w:val="00881660"/>
    <w:rsid w:val="0088240D"/>
    <w:rsid w:val="0089082A"/>
    <w:rsid w:val="00890897"/>
    <w:rsid w:val="00891762"/>
    <w:rsid w:val="00896AEE"/>
    <w:rsid w:val="008A28B1"/>
    <w:rsid w:val="008A2E3A"/>
    <w:rsid w:val="008A3073"/>
    <w:rsid w:val="008A7938"/>
    <w:rsid w:val="008B0889"/>
    <w:rsid w:val="008B4100"/>
    <w:rsid w:val="008B65C8"/>
    <w:rsid w:val="008B686B"/>
    <w:rsid w:val="008B78D9"/>
    <w:rsid w:val="008B7BB5"/>
    <w:rsid w:val="008C2DA3"/>
    <w:rsid w:val="008C33ED"/>
    <w:rsid w:val="008C36CB"/>
    <w:rsid w:val="008C7762"/>
    <w:rsid w:val="008D15EF"/>
    <w:rsid w:val="008D2172"/>
    <w:rsid w:val="008E5E37"/>
    <w:rsid w:val="008F3539"/>
    <w:rsid w:val="008F35C4"/>
    <w:rsid w:val="008F55DB"/>
    <w:rsid w:val="008F7E1A"/>
    <w:rsid w:val="009027D6"/>
    <w:rsid w:val="00903506"/>
    <w:rsid w:val="009066A0"/>
    <w:rsid w:val="00907283"/>
    <w:rsid w:val="00911850"/>
    <w:rsid w:val="00911AEC"/>
    <w:rsid w:val="00920176"/>
    <w:rsid w:val="009207DC"/>
    <w:rsid w:val="00921B29"/>
    <w:rsid w:val="00924C96"/>
    <w:rsid w:val="00930035"/>
    <w:rsid w:val="009304D2"/>
    <w:rsid w:val="00932DA9"/>
    <w:rsid w:val="00932DCA"/>
    <w:rsid w:val="009378E7"/>
    <w:rsid w:val="00942E4F"/>
    <w:rsid w:val="00943C16"/>
    <w:rsid w:val="0094511F"/>
    <w:rsid w:val="0094588D"/>
    <w:rsid w:val="0094594F"/>
    <w:rsid w:val="00960509"/>
    <w:rsid w:val="00962CEA"/>
    <w:rsid w:val="00963183"/>
    <w:rsid w:val="00963589"/>
    <w:rsid w:val="00965215"/>
    <w:rsid w:val="00972DCF"/>
    <w:rsid w:val="0097423B"/>
    <w:rsid w:val="00980BAD"/>
    <w:rsid w:val="00983123"/>
    <w:rsid w:val="0098766E"/>
    <w:rsid w:val="00990389"/>
    <w:rsid w:val="00990914"/>
    <w:rsid w:val="009967CC"/>
    <w:rsid w:val="009A12EE"/>
    <w:rsid w:val="009A176A"/>
    <w:rsid w:val="009A3134"/>
    <w:rsid w:val="009A4C22"/>
    <w:rsid w:val="009B5FA5"/>
    <w:rsid w:val="009B60A1"/>
    <w:rsid w:val="009C1260"/>
    <w:rsid w:val="009C1725"/>
    <w:rsid w:val="009C1D7E"/>
    <w:rsid w:val="009C2018"/>
    <w:rsid w:val="009C4C70"/>
    <w:rsid w:val="009D1FE5"/>
    <w:rsid w:val="009D22BF"/>
    <w:rsid w:val="009D232A"/>
    <w:rsid w:val="009D25DA"/>
    <w:rsid w:val="009D70FC"/>
    <w:rsid w:val="009E0E7C"/>
    <w:rsid w:val="009E7FAB"/>
    <w:rsid w:val="009F16A6"/>
    <w:rsid w:val="009F30B0"/>
    <w:rsid w:val="009F4CAB"/>
    <w:rsid w:val="009F7296"/>
    <w:rsid w:val="00A00A77"/>
    <w:rsid w:val="00A045D0"/>
    <w:rsid w:val="00A04C65"/>
    <w:rsid w:val="00A05D34"/>
    <w:rsid w:val="00A063B9"/>
    <w:rsid w:val="00A06748"/>
    <w:rsid w:val="00A1044D"/>
    <w:rsid w:val="00A12164"/>
    <w:rsid w:val="00A12A0A"/>
    <w:rsid w:val="00A137C0"/>
    <w:rsid w:val="00A163CA"/>
    <w:rsid w:val="00A16FE1"/>
    <w:rsid w:val="00A17935"/>
    <w:rsid w:val="00A21ED2"/>
    <w:rsid w:val="00A22C4E"/>
    <w:rsid w:val="00A24278"/>
    <w:rsid w:val="00A255E2"/>
    <w:rsid w:val="00A26D6C"/>
    <w:rsid w:val="00A3264A"/>
    <w:rsid w:val="00A32CF1"/>
    <w:rsid w:val="00A33F28"/>
    <w:rsid w:val="00A34BB8"/>
    <w:rsid w:val="00A422EA"/>
    <w:rsid w:val="00A46AC0"/>
    <w:rsid w:val="00A52564"/>
    <w:rsid w:val="00A53BF3"/>
    <w:rsid w:val="00A56BA3"/>
    <w:rsid w:val="00A57156"/>
    <w:rsid w:val="00A604D2"/>
    <w:rsid w:val="00A60F27"/>
    <w:rsid w:val="00A61F10"/>
    <w:rsid w:val="00A62040"/>
    <w:rsid w:val="00A62D52"/>
    <w:rsid w:val="00A64C45"/>
    <w:rsid w:val="00A66ABB"/>
    <w:rsid w:val="00A70A21"/>
    <w:rsid w:val="00A7106C"/>
    <w:rsid w:val="00A7171A"/>
    <w:rsid w:val="00A757D4"/>
    <w:rsid w:val="00A77C6D"/>
    <w:rsid w:val="00A80561"/>
    <w:rsid w:val="00A81C1B"/>
    <w:rsid w:val="00A85919"/>
    <w:rsid w:val="00A909E5"/>
    <w:rsid w:val="00A92C6E"/>
    <w:rsid w:val="00A940EB"/>
    <w:rsid w:val="00A9729B"/>
    <w:rsid w:val="00AA0FB8"/>
    <w:rsid w:val="00AA1898"/>
    <w:rsid w:val="00AB4167"/>
    <w:rsid w:val="00AB7F8D"/>
    <w:rsid w:val="00AC38F3"/>
    <w:rsid w:val="00AC4C33"/>
    <w:rsid w:val="00AD1AC7"/>
    <w:rsid w:val="00AD1C20"/>
    <w:rsid w:val="00AD1CAF"/>
    <w:rsid w:val="00AD3950"/>
    <w:rsid w:val="00AD6DB9"/>
    <w:rsid w:val="00AD706D"/>
    <w:rsid w:val="00AE0BDF"/>
    <w:rsid w:val="00AE25C4"/>
    <w:rsid w:val="00AE504C"/>
    <w:rsid w:val="00AE58C1"/>
    <w:rsid w:val="00AF16D8"/>
    <w:rsid w:val="00AF2240"/>
    <w:rsid w:val="00AF42A7"/>
    <w:rsid w:val="00AF6358"/>
    <w:rsid w:val="00AF7451"/>
    <w:rsid w:val="00B04F6F"/>
    <w:rsid w:val="00B0721D"/>
    <w:rsid w:val="00B141A8"/>
    <w:rsid w:val="00B15168"/>
    <w:rsid w:val="00B15BC0"/>
    <w:rsid w:val="00B17A8C"/>
    <w:rsid w:val="00B2080A"/>
    <w:rsid w:val="00B26576"/>
    <w:rsid w:val="00B276AD"/>
    <w:rsid w:val="00B30F90"/>
    <w:rsid w:val="00B31351"/>
    <w:rsid w:val="00B3321B"/>
    <w:rsid w:val="00B35348"/>
    <w:rsid w:val="00B37A87"/>
    <w:rsid w:val="00B42225"/>
    <w:rsid w:val="00B443B0"/>
    <w:rsid w:val="00B452C1"/>
    <w:rsid w:val="00B45665"/>
    <w:rsid w:val="00B45BC9"/>
    <w:rsid w:val="00B46583"/>
    <w:rsid w:val="00B46BFA"/>
    <w:rsid w:val="00B4783B"/>
    <w:rsid w:val="00B52534"/>
    <w:rsid w:val="00B56C6D"/>
    <w:rsid w:val="00B57A75"/>
    <w:rsid w:val="00B57AD3"/>
    <w:rsid w:val="00B63327"/>
    <w:rsid w:val="00B63988"/>
    <w:rsid w:val="00B66098"/>
    <w:rsid w:val="00B67A9B"/>
    <w:rsid w:val="00B70E30"/>
    <w:rsid w:val="00B71E1C"/>
    <w:rsid w:val="00B90019"/>
    <w:rsid w:val="00B93180"/>
    <w:rsid w:val="00B931E2"/>
    <w:rsid w:val="00B9608F"/>
    <w:rsid w:val="00BA6EB4"/>
    <w:rsid w:val="00BA7646"/>
    <w:rsid w:val="00BB2877"/>
    <w:rsid w:val="00BB5439"/>
    <w:rsid w:val="00BB72F7"/>
    <w:rsid w:val="00BB7CDF"/>
    <w:rsid w:val="00BC3774"/>
    <w:rsid w:val="00BC3C0B"/>
    <w:rsid w:val="00BC50CE"/>
    <w:rsid w:val="00BC761C"/>
    <w:rsid w:val="00BD2247"/>
    <w:rsid w:val="00BD2CEB"/>
    <w:rsid w:val="00BD37CB"/>
    <w:rsid w:val="00BE0F27"/>
    <w:rsid w:val="00BE3986"/>
    <w:rsid w:val="00BE4F3A"/>
    <w:rsid w:val="00BE638D"/>
    <w:rsid w:val="00BE63EE"/>
    <w:rsid w:val="00BF101E"/>
    <w:rsid w:val="00BF1283"/>
    <w:rsid w:val="00BF45C2"/>
    <w:rsid w:val="00BF7430"/>
    <w:rsid w:val="00BF7713"/>
    <w:rsid w:val="00C013FC"/>
    <w:rsid w:val="00C019CE"/>
    <w:rsid w:val="00C059AC"/>
    <w:rsid w:val="00C073B5"/>
    <w:rsid w:val="00C141A7"/>
    <w:rsid w:val="00C141E4"/>
    <w:rsid w:val="00C15501"/>
    <w:rsid w:val="00C208B7"/>
    <w:rsid w:val="00C20E80"/>
    <w:rsid w:val="00C26766"/>
    <w:rsid w:val="00C27843"/>
    <w:rsid w:val="00C34613"/>
    <w:rsid w:val="00C37FAD"/>
    <w:rsid w:val="00C418A7"/>
    <w:rsid w:val="00C43B9C"/>
    <w:rsid w:val="00C43CE1"/>
    <w:rsid w:val="00C50456"/>
    <w:rsid w:val="00C528B2"/>
    <w:rsid w:val="00C54BCE"/>
    <w:rsid w:val="00C54D07"/>
    <w:rsid w:val="00C55913"/>
    <w:rsid w:val="00C564AB"/>
    <w:rsid w:val="00C61B17"/>
    <w:rsid w:val="00C63652"/>
    <w:rsid w:val="00C651A4"/>
    <w:rsid w:val="00C665C6"/>
    <w:rsid w:val="00C6759A"/>
    <w:rsid w:val="00C7163E"/>
    <w:rsid w:val="00C73034"/>
    <w:rsid w:val="00C73A36"/>
    <w:rsid w:val="00C74B4B"/>
    <w:rsid w:val="00C75F89"/>
    <w:rsid w:val="00C8359C"/>
    <w:rsid w:val="00C870B8"/>
    <w:rsid w:val="00C87961"/>
    <w:rsid w:val="00C90169"/>
    <w:rsid w:val="00C97DA7"/>
    <w:rsid w:val="00CA0AEA"/>
    <w:rsid w:val="00CA37E3"/>
    <w:rsid w:val="00CA4410"/>
    <w:rsid w:val="00CA66EA"/>
    <w:rsid w:val="00CA6A0A"/>
    <w:rsid w:val="00CA7D3B"/>
    <w:rsid w:val="00CB18E2"/>
    <w:rsid w:val="00CB35BA"/>
    <w:rsid w:val="00CB432E"/>
    <w:rsid w:val="00CB5F1E"/>
    <w:rsid w:val="00CB6774"/>
    <w:rsid w:val="00CB6DAA"/>
    <w:rsid w:val="00CC2FBD"/>
    <w:rsid w:val="00CC378E"/>
    <w:rsid w:val="00CC473A"/>
    <w:rsid w:val="00CC7A02"/>
    <w:rsid w:val="00CC7E31"/>
    <w:rsid w:val="00CD0EAE"/>
    <w:rsid w:val="00CD1500"/>
    <w:rsid w:val="00CD2756"/>
    <w:rsid w:val="00CD329F"/>
    <w:rsid w:val="00CD64DC"/>
    <w:rsid w:val="00CD75F5"/>
    <w:rsid w:val="00CD78F2"/>
    <w:rsid w:val="00CE57F8"/>
    <w:rsid w:val="00CE59AA"/>
    <w:rsid w:val="00D02442"/>
    <w:rsid w:val="00D03023"/>
    <w:rsid w:val="00D03774"/>
    <w:rsid w:val="00D03B36"/>
    <w:rsid w:val="00D12022"/>
    <w:rsid w:val="00D127A8"/>
    <w:rsid w:val="00D14A17"/>
    <w:rsid w:val="00D1558F"/>
    <w:rsid w:val="00D164AE"/>
    <w:rsid w:val="00D17305"/>
    <w:rsid w:val="00D25317"/>
    <w:rsid w:val="00D32563"/>
    <w:rsid w:val="00D332AF"/>
    <w:rsid w:val="00D40EA9"/>
    <w:rsid w:val="00D4167E"/>
    <w:rsid w:val="00D41D3B"/>
    <w:rsid w:val="00D42B1C"/>
    <w:rsid w:val="00D4527F"/>
    <w:rsid w:val="00D50B8F"/>
    <w:rsid w:val="00D51D59"/>
    <w:rsid w:val="00D52F1E"/>
    <w:rsid w:val="00D53121"/>
    <w:rsid w:val="00D53B1C"/>
    <w:rsid w:val="00D53E45"/>
    <w:rsid w:val="00D53E68"/>
    <w:rsid w:val="00D5624E"/>
    <w:rsid w:val="00D5778B"/>
    <w:rsid w:val="00D57ADC"/>
    <w:rsid w:val="00D61943"/>
    <w:rsid w:val="00D64BA3"/>
    <w:rsid w:val="00D66261"/>
    <w:rsid w:val="00D67D1F"/>
    <w:rsid w:val="00D70018"/>
    <w:rsid w:val="00D74B69"/>
    <w:rsid w:val="00D766B0"/>
    <w:rsid w:val="00D803F7"/>
    <w:rsid w:val="00D82A45"/>
    <w:rsid w:val="00D82BC3"/>
    <w:rsid w:val="00D86D52"/>
    <w:rsid w:val="00D93C22"/>
    <w:rsid w:val="00DA15B6"/>
    <w:rsid w:val="00DA4374"/>
    <w:rsid w:val="00DA4661"/>
    <w:rsid w:val="00DA4AAD"/>
    <w:rsid w:val="00DB5534"/>
    <w:rsid w:val="00DB56F7"/>
    <w:rsid w:val="00DB7275"/>
    <w:rsid w:val="00DC6820"/>
    <w:rsid w:val="00DD248E"/>
    <w:rsid w:val="00DD29B7"/>
    <w:rsid w:val="00DD4350"/>
    <w:rsid w:val="00DD5F66"/>
    <w:rsid w:val="00DD67A1"/>
    <w:rsid w:val="00DE0D51"/>
    <w:rsid w:val="00DE3538"/>
    <w:rsid w:val="00DE46B8"/>
    <w:rsid w:val="00DE48EF"/>
    <w:rsid w:val="00DE4AD0"/>
    <w:rsid w:val="00DF0AD5"/>
    <w:rsid w:val="00DF5A61"/>
    <w:rsid w:val="00DF5D90"/>
    <w:rsid w:val="00E03B67"/>
    <w:rsid w:val="00E044EF"/>
    <w:rsid w:val="00E04F58"/>
    <w:rsid w:val="00E05187"/>
    <w:rsid w:val="00E054ED"/>
    <w:rsid w:val="00E065B7"/>
    <w:rsid w:val="00E06FFB"/>
    <w:rsid w:val="00E07AE0"/>
    <w:rsid w:val="00E07B36"/>
    <w:rsid w:val="00E12A43"/>
    <w:rsid w:val="00E13193"/>
    <w:rsid w:val="00E1348F"/>
    <w:rsid w:val="00E14B59"/>
    <w:rsid w:val="00E15292"/>
    <w:rsid w:val="00E233D5"/>
    <w:rsid w:val="00E26E47"/>
    <w:rsid w:val="00E300BB"/>
    <w:rsid w:val="00E31408"/>
    <w:rsid w:val="00E33535"/>
    <w:rsid w:val="00E33E9D"/>
    <w:rsid w:val="00E35DB3"/>
    <w:rsid w:val="00E36C2D"/>
    <w:rsid w:val="00E3745D"/>
    <w:rsid w:val="00E401DD"/>
    <w:rsid w:val="00E426C4"/>
    <w:rsid w:val="00E42B5F"/>
    <w:rsid w:val="00E43562"/>
    <w:rsid w:val="00E44A12"/>
    <w:rsid w:val="00E44E3D"/>
    <w:rsid w:val="00E45202"/>
    <w:rsid w:val="00E47A48"/>
    <w:rsid w:val="00E64FD0"/>
    <w:rsid w:val="00E76F43"/>
    <w:rsid w:val="00E81AFF"/>
    <w:rsid w:val="00E84368"/>
    <w:rsid w:val="00E85BD5"/>
    <w:rsid w:val="00E85C51"/>
    <w:rsid w:val="00E879BE"/>
    <w:rsid w:val="00E87E3B"/>
    <w:rsid w:val="00E91FC3"/>
    <w:rsid w:val="00E95200"/>
    <w:rsid w:val="00EA3A6E"/>
    <w:rsid w:val="00EA4F6B"/>
    <w:rsid w:val="00EA5F18"/>
    <w:rsid w:val="00EB14E4"/>
    <w:rsid w:val="00EB2635"/>
    <w:rsid w:val="00EB677F"/>
    <w:rsid w:val="00EB7146"/>
    <w:rsid w:val="00EC3C6B"/>
    <w:rsid w:val="00EC5EB4"/>
    <w:rsid w:val="00ED0C95"/>
    <w:rsid w:val="00ED2DCB"/>
    <w:rsid w:val="00ED51F6"/>
    <w:rsid w:val="00ED5F99"/>
    <w:rsid w:val="00EE3D65"/>
    <w:rsid w:val="00EE5184"/>
    <w:rsid w:val="00EE68DD"/>
    <w:rsid w:val="00EE6EB2"/>
    <w:rsid w:val="00EF087D"/>
    <w:rsid w:val="00EF0AEA"/>
    <w:rsid w:val="00EF39F3"/>
    <w:rsid w:val="00EF5D64"/>
    <w:rsid w:val="00F00614"/>
    <w:rsid w:val="00F0480B"/>
    <w:rsid w:val="00F04936"/>
    <w:rsid w:val="00F1064C"/>
    <w:rsid w:val="00F13D02"/>
    <w:rsid w:val="00F14381"/>
    <w:rsid w:val="00F14F10"/>
    <w:rsid w:val="00F15FC2"/>
    <w:rsid w:val="00F16CFC"/>
    <w:rsid w:val="00F17BC7"/>
    <w:rsid w:val="00F233E4"/>
    <w:rsid w:val="00F23E6E"/>
    <w:rsid w:val="00F25A14"/>
    <w:rsid w:val="00F262E0"/>
    <w:rsid w:val="00F26724"/>
    <w:rsid w:val="00F26A7C"/>
    <w:rsid w:val="00F30FD6"/>
    <w:rsid w:val="00F31CD2"/>
    <w:rsid w:val="00F32402"/>
    <w:rsid w:val="00F350EF"/>
    <w:rsid w:val="00F35806"/>
    <w:rsid w:val="00F361DA"/>
    <w:rsid w:val="00F36EF2"/>
    <w:rsid w:val="00F40115"/>
    <w:rsid w:val="00F4206C"/>
    <w:rsid w:val="00F44F0C"/>
    <w:rsid w:val="00F46047"/>
    <w:rsid w:val="00F47B0F"/>
    <w:rsid w:val="00F54A12"/>
    <w:rsid w:val="00F6450D"/>
    <w:rsid w:val="00F6524F"/>
    <w:rsid w:val="00F66450"/>
    <w:rsid w:val="00F71723"/>
    <w:rsid w:val="00F72150"/>
    <w:rsid w:val="00F7301C"/>
    <w:rsid w:val="00F7562C"/>
    <w:rsid w:val="00F75DB9"/>
    <w:rsid w:val="00F82CBA"/>
    <w:rsid w:val="00F83E05"/>
    <w:rsid w:val="00F9462A"/>
    <w:rsid w:val="00FA0E06"/>
    <w:rsid w:val="00FA1FB0"/>
    <w:rsid w:val="00FA23A1"/>
    <w:rsid w:val="00FB545F"/>
    <w:rsid w:val="00FB5797"/>
    <w:rsid w:val="00FC0996"/>
    <w:rsid w:val="00FC1802"/>
    <w:rsid w:val="00FC2FB5"/>
    <w:rsid w:val="00FC3BDF"/>
    <w:rsid w:val="00FD0F9F"/>
    <w:rsid w:val="00FD42B4"/>
    <w:rsid w:val="00FD4EDB"/>
    <w:rsid w:val="00FD79B8"/>
    <w:rsid w:val="00FE2E3E"/>
    <w:rsid w:val="00FE404B"/>
    <w:rsid w:val="00FE43C2"/>
    <w:rsid w:val="00FF073C"/>
    <w:rsid w:val="00FF18EB"/>
    <w:rsid w:val="00FF3B5B"/>
    <w:rsid w:val="00FF4916"/>
    <w:rsid w:val="00FF5752"/>
    <w:rsid w:val="00FF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8F47"/>
  <w15:chartTrackingRefBased/>
  <w15:docId w15:val="{5E529963-5DDC-4CE8-BD47-DA28D84F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61B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2850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B58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B35B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E91FC3"/>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A75B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A75B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3A75B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A75BA"/>
    <w:rPr>
      <w:rFonts w:ascii="Times New Roman" w:eastAsia="Times New Roman" w:hAnsi="Times New Roman" w:cs="Times New Roman"/>
      <w:sz w:val="24"/>
      <w:szCs w:val="20"/>
      <w:lang w:eastAsia="pl-PL"/>
    </w:rPr>
  </w:style>
  <w:style w:type="paragraph" w:styleId="Nagwek">
    <w:name w:val="header"/>
    <w:basedOn w:val="Normalny"/>
    <w:link w:val="NagwekZnak"/>
    <w:rsid w:val="00D127A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127A8"/>
    <w:rPr>
      <w:rFonts w:ascii="Times New Roman" w:eastAsia="Times New Roman" w:hAnsi="Times New Roman" w:cs="Times New Roman"/>
      <w:sz w:val="24"/>
      <w:szCs w:val="24"/>
      <w:lang w:eastAsia="pl-PL"/>
    </w:rPr>
  </w:style>
  <w:style w:type="paragraph" w:styleId="Akapitzlist">
    <w:name w:val="List Paragraph"/>
    <w:aliases w:val="Numerowanie,List Paragraph,Akapit z listą BS,Kolorowa lista — akcent 11,L1,Obiekt,List Paragraph1,sw tekst,Akapit z listą5,normalny tekst,lp1,Preambuła,Lista num,HŁ_Bullet1,CW_Lista,Podsis rysunku,Wypunktowanie,BulletC,Wyliczanie,Bullets"/>
    <w:basedOn w:val="Normalny"/>
    <w:link w:val="AkapitzlistZnak"/>
    <w:uiPriority w:val="34"/>
    <w:qFormat/>
    <w:rsid w:val="006F2339"/>
    <w:pPr>
      <w:ind w:left="720"/>
      <w:contextualSpacing/>
    </w:pPr>
  </w:style>
  <w:style w:type="character" w:customStyle="1" w:styleId="Nagwek3Znak">
    <w:name w:val="Nagłówek 3 Znak"/>
    <w:basedOn w:val="Domylnaczcionkaakapitu"/>
    <w:link w:val="Nagwek3"/>
    <w:uiPriority w:val="9"/>
    <w:rsid w:val="006B589C"/>
    <w:rPr>
      <w:rFonts w:asciiTheme="majorHAnsi" w:eastAsiaTheme="majorEastAsia" w:hAnsiTheme="majorHAnsi" w:cstheme="majorBidi"/>
      <w:color w:val="1F3763" w:themeColor="accent1" w:themeShade="7F"/>
      <w:sz w:val="24"/>
      <w:szCs w:val="24"/>
    </w:rPr>
  </w:style>
  <w:style w:type="paragraph" w:customStyle="1" w:styleId="Standard">
    <w:name w:val="Standard"/>
    <w:rsid w:val="00BD2CE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2850BE"/>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C61B17"/>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12A"/>
  </w:style>
  <w:style w:type="paragraph" w:styleId="Tekstdymka">
    <w:name w:val="Balloon Text"/>
    <w:basedOn w:val="Normalny"/>
    <w:link w:val="TekstdymkaZnak"/>
    <w:uiPriority w:val="99"/>
    <w:semiHidden/>
    <w:unhideWhenUsed/>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706D"/>
    <w:rPr>
      <w:rFonts w:ascii="Segoe UI" w:hAnsi="Segoe UI" w:cs="Segoe UI"/>
      <w:sz w:val="18"/>
      <w:szCs w:val="18"/>
    </w:rPr>
  </w:style>
  <w:style w:type="table" w:styleId="Tabela-Siatka">
    <w:name w:val="Table Grid"/>
    <w:basedOn w:val="Standardowy"/>
    <w:uiPriority w:val="39"/>
    <w:rsid w:val="00CA4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3">
    <w:name w:val="WW8Num1z3"/>
    <w:rsid w:val="003848D3"/>
    <w:rPr>
      <w:rFonts w:ascii="Symbol" w:hAnsi="Symbol" w:cs="Symbol" w:hint="default"/>
    </w:rPr>
  </w:style>
  <w:style w:type="paragraph" w:customStyle="1" w:styleId="WW-Tekstpodstawowywcity2">
    <w:name w:val="WW-Tekst podstawowy wci?ty 2"/>
    <w:basedOn w:val="Normalny"/>
    <w:rsid w:val="00C73034"/>
    <w:pPr>
      <w:tabs>
        <w:tab w:val="left" w:pos="852"/>
      </w:tabs>
      <w:suppressAutoHyphens/>
      <w:spacing w:after="0" w:line="240" w:lineRule="auto"/>
      <w:ind w:left="426" w:hanging="426"/>
      <w:jc w:val="both"/>
    </w:pPr>
    <w:rPr>
      <w:rFonts w:ascii="Times New Roman" w:eastAsia="Times New Roman" w:hAnsi="Times New Roman" w:cs="Times New Roman"/>
      <w:szCs w:val="20"/>
      <w:lang w:eastAsia="pl-PL"/>
    </w:rPr>
  </w:style>
  <w:style w:type="character" w:customStyle="1" w:styleId="AkapitzlistZnak">
    <w:name w:val="Akapit z listą Znak"/>
    <w:aliases w:val="Numerowanie Znak,List Paragraph Znak,Akapit z listą BS Znak,Kolorowa lista — akcent 11 Znak,L1 Znak,Obiekt Znak,List Paragraph1 Znak,sw tekst Znak,Akapit z listą5 Znak,normalny tekst Znak,lp1 Znak,Preambuła Znak,Lista num Znak"/>
    <w:basedOn w:val="Domylnaczcionkaakapitu"/>
    <w:link w:val="Akapitzlist"/>
    <w:uiPriority w:val="34"/>
    <w:qFormat/>
    <w:rsid w:val="00213109"/>
  </w:style>
  <w:style w:type="paragraph" w:customStyle="1" w:styleId="TableParagraph">
    <w:name w:val="Table Paragraph"/>
    <w:basedOn w:val="Normalny"/>
    <w:uiPriority w:val="1"/>
    <w:qFormat/>
    <w:rsid w:val="00213109"/>
    <w:pPr>
      <w:widowControl w:val="0"/>
      <w:autoSpaceDE w:val="0"/>
      <w:autoSpaceDN w:val="0"/>
      <w:spacing w:after="0" w:line="240" w:lineRule="auto"/>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8273">
      <w:bodyDiv w:val="1"/>
      <w:marLeft w:val="0"/>
      <w:marRight w:val="0"/>
      <w:marTop w:val="0"/>
      <w:marBottom w:val="0"/>
      <w:divBdr>
        <w:top w:val="none" w:sz="0" w:space="0" w:color="auto"/>
        <w:left w:val="none" w:sz="0" w:space="0" w:color="auto"/>
        <w:bottom w:val="none" w:sz="0" w:space="0" w:color="auto"/>
        <w:right w:val="none" w:sz="0" w:space="0" w:color="auto"/>
      </w:divBdr>
    </w:div>
    <w:div w:id="52774699">
      <w:bodyDiv w:val="1"/>
      <w:marLeft w:val="0"/>
      <w:marRight w:val="0"/>
      <w:marTop w:val="0"/>
      <w:marBottom w:val="0"/>
      <w:divBdr>
        <w:top w:val="none" w:sz="0" w:space="0" w:color="auto"/>
        <w:left w:val="none" w:sz="0" w:space="0" w:color="auto"/>
        <w:bottom w:val="none" w:sz="0" w:space="0" w:color="auto"/>
        <w:right w:val="none" w:sz="0" w:space="0" w:color="auto"/>
      </w:divBdr>
    </w:div>
    <w:div w:id="128548723">
      <w:bodyDiv w:val="1"/>
      <w:marLeft w:val="0"/>
      <w:marRight w:val="0"/>
      <w:marTop w:val="0"/>
      <w:marBottom w:val="0"/>
      <w:divBdr>
        <w:top w:val="none" w:sz="0" w:space="0" w:color="auto"/>
        <w:left w:val="none" w:sz="0" w:space="0" w:color="auto"/>
        <w:bottom w:val="none" w:sz="0" w:space="0" w:color="auto"/>
        <w:right w:val="none" w:sz="0" w:space="0" w:color="auto"/>
      </w:divBdr>
    </w:div>
    <w:div w:id="196699762">
      <w:bodyDiv w:val="1"/>
      <w:marLeft w:val="0"/>
      <w:marRight w:val="0"/>
      <w:marTop w:val="0"/>
      <w:marBottom w:val="0"/>
      <w:divBdr>
        <w:top w:val="none" w:sz="0" w:space="0" w:color="auto"/>
        <w:left w:val="none" w:sz="0" w:space="0" w:color="auto"/>
        <w:bottom w:val="none" w:sz="0" w:space="0" w:color="auto"/>
        <w:right w:val="none" w:sz="0" w:space="0" w:color="auto"/>
      </w:divBdr>
    </w:div>
    <w:div w:id="269049835">
      <w:bodyDiv w:val="1"/>
      <w:marLeft w:val="0"/>
      <w:marRight w:val="0"/>
      <w:marTop w:val="0"/>
      <w:marBottom w:val="0"/>
      <w:divBdr>
        <w:top w:val="none" w:sz="0" w:space="0" w:color="auto"/>
        <w:left w:val="none" w:sz="0" w:space="0" w:color="auto"/>
        <w:bottom w:val="none" w:sz="0" w:space="0" w:color="auto"/>
        <w:right w:val="none" w:sz="0" w:space="0" w:color="auto"/>
      </w:divBdr>
    </w:div>
    <w:div w:id="324747070">
      <w:bodyDiv w:val="1"/>
      <w:marLeft w:val="0"/>
      <w:marRight w:val="0"/>
      <w:marTop w:val="0"/>
      <w:marBottom w:val="0"/>
      <w:divBdr>
        <w:top w:val="none" w:sz="0" w:space="0" w:color="auto"/>
        <w:left w:val="none" w:sz="0" w:space="0" w:color="auto"/>
        <w:bottom w:val="none" w:sz="0" w:space="0" w:color="auto"/>
        <w:right w:val="none" w:sz="0" w:space="0" w:color="auto"/>
      </w:divBdr>
    </w:div>
    <w:div w:id="421075567">
      <w:bodyDiv w:val="1"/>
      <w:marLeft w:val="0"/>
      <w:marRight w:val="0"/>
      <w:marTop w:val="0"/>
      <w:marBottom w:val="0"/>
      <w:divBdr>
        <w:top w:val="none" w:sz="0" w:space="0" w:color="auto"/>
        <w:left w:val="none" w:sz="0" w:space="0" w:color="auto"/>
        <w:bottom w:val="none" w:sz="0" w:space="0" w:color="auto"/>
        <w:right w:val="none" w:sz="0" w:space="0" w:color="auto"/>
      </w:divBdr>
    </w:div>
    <w:div w:id="424883698">
      <w:bodyDiv w:val="1"/>
      <w:marLeft w:val="0"/>
      <w:marRight w:val="0"/>
      <w:marTop w:val="0"/>
      <w:marBottom w:val="0"/>
      <w:divBdr>
        <w:top w:val="none" w:sz="0" w:space="0" w:color="auto"/>
        <w:left w:val="none" w:sz="0" w:space="0" w:color="auto"/>
        <w:bottom w:val="none" w:sz="0" w:space="0" w:color="auto"/>
        <w:right w:val="none" w:sz="0" w:space="0" w:color="auto"/>
      </w:divBdr>
    </w:div>
    <w:div w:id="461310624">
      <w:bodyDiv w:val="1"/>
      <w:marLeft w:val="0"/>
      <w:marRight w:val="0"/>
      <w:marTop w:val="0"/>
      <w:marBottom w:val="0"/>
      <w:divBdr>
        <w:top w:val="none" w:sz="0" w:space="0" w:color="auto"/>
        <w:left w:val="none" w:sz="0" w:space="0" w:color="auto"/>
        <w:bottom w:val="none" w:sz="0" w:space="0" w:color="auto"/>
        <w:right w:val="none" w:sz="0" w:space="0" w:color="auto"/>
      </w:divBdr>
    </w:div>
    <w:div w:id="524559312">
      <w:bodyDiv w:val="1"/>
      <w:marLeft w:val="0"/>
      <w:marRight w:val="0"/>
      <w:marTop w:val="0"/>
      <w:marBottom w:val="0"/>
      <w:divBdr>
        <w:top w:val="none" w:sz="0" w:space="0" w:color="auto"/>
        <w:left w:val="none" w:sz="0" w:space="0" w:color="auto"/>
        <w:bottom w:val="none" w:sz="0" w:space="0" w:color="auto"/>
        <w:right w:val="none" w:sz="0" w:space="0" w:color="auto"/>
      </w:divBdr>
    </w:div>
    <w:div w:id="667832861">
      <w:bodyDiv w:val="1"/>
      <w:marLeft w:val="0"/>
      <w:marRight w:val="0"/>
      <w:marTop w:val="0"/>
      <w:marBottom w:val="0"/>
      <w:divBdr>
        <w:top w:val="none" w:sz="0" w:space="0" w:color="auto"/>
        <w:left w:val="none" w:sz="0" w:space="0" w:color="auto"/>
        <w:bottom w:val="none" w:sz="0" w:space="0" w:color="auto"/>
        <w:right w:val="none" w:sz="0" w:space="0" w:color="auto"/>
      </w:divBdr>
    </w:div>
    <w:div w:id="710958383">
      <w:bodyDiv w:val="1"/>
      <w:marLeft w:val="0"/>
      <w:marRight w:val="0"/>
      <w:marTop w:val="0"/>
      <w:marBottom w:val="0"/>
      <w:divBdr>
        <w:top w:val="none" w:sz="0" w:space="0" w:color="auto"/>
        <w:left w:val="none" w:sz="0" w:space="0" w:color="auto"/>
        <w:bottom w:val="none" w:sz="0" w:space="0" w:color="auto"/>
        <w:right w:val="none" w:sz="0" w:space="0" w:color="auto"/>
      </w:divBdr>
    </w:div>
    <w:div w:id="784618462">
      <w:bodyDiv w:val="1"/>
      <w:marLeft w:val="0"/>
      <w:marRight w:val="0"/>
      <w:marTop w:val="0"/>
      <w:marBottom w:val="0"/>
      <w:divBdr>
        <w:top w:val="none" w:sz="0" w:space="0" w:color="auto"/>
        <w:left w:val="none" w:sz="0" w:space="0" w:color="auto"/>
        <w:bottom w:val="none" w:sz="0" w:space="0" w:color="auto"/>
        <w:right w:val="none" w:sz="0" w:space="0" w:color="auto"/>
      </w:divBdr>
    </w:div>
    <w:div w:id="791096529">
      <w:bodyDiv w:val="1"/>
      <w:marLeft w:val="0"/>
      <w:marRight w:val="0"/>
      <w:marTop w:val="0"/>
      <w:marBottom w:val="0"/>
      <w:divBdr>
        <w:top w:val="none" w:sz="0" w:space="0" w:color="auto"/>
        <w:left w:val="none" w:sz="0" w:space="0" w:color="auto"/>
        <w:bottom w:val="none" w:sz="0" w:space="0" w:color="auto"/>
        <w:right w:val="none" w:sz="0" w:space="0" w:color="auto"/>
      </w:divBdr>
    </w:div>
    <w:div w:id="795878545">
      <w:bodyDiv w:val="1"/>
      <w:marLeft w:val="0"/>
      <w:marRight w:val="0"/>
      <w:marTop w:val="0"/>
      <w:marBottom w:val="0"/>
      <w:divBdr>
        <w:top w:val="none" w:sz="0" w:space="0" w:color="auto"/>
        <w:left w:val="none" w:sz="0" w:space="0" w:color="auto"/>
        <w:bottom w:val="none" w:sz="0" w:space="0" w:color="auto"/>
        <w:right w:val="none" w:sz="0" w:space="0" w:color="auto"/>
      </w:divBdr>
    </w:div>
    <w:div w:id="868835538">
      <w:bodyDiv w:val="1"/>
      <w:marLeft w:val="0"/>
      <w:marRight w:val="0"/>
      <w:marTop w:val="0"/>
      <w:marBottom w:val="0"/>
      <w:divBdr>
        <w:top w:val="none" w:sz="0" w:space="0" w:color="auto"/>
        <w:left w:val="none" w:sz="0" w:space="0" w:color="auto"/>
        <w:bottom w:val="none" w:sz="0" w:space="0" w:color="auto"/>
        <w:right w:val="none" w:sz="0" w:space="0" w:color="auto"/>
      </w:divBdr>
    </w:div>
    <w:div w:id="895354004">
      <w:bodyDiv w:val="1"/>
      <w:marLeft w:val="0"/>
      <w:marRight w:val="0"/>
      <w:marTop w:val="0"/>
      <w:marBottom w:val="0"/>
      <w:divBdr>
        <w:top w:val="none" w:sz="0" w:space="0" w:color="auto"/>
        <w:left w:val="none" w:sz="0" w:space="0" w:color="auto"/>
        <w:bottom w:val="none" w:sz="0" w:space="0" w:color="auto"/>
        <w:right w:val="none" w:sz="0" w:space="0" w:color="auto"/>
      </w:divBdr>
    </w:div>
    <w:div w:id="918564749">
      <w:bodyDiv w:val="1"/>
      <w:marLeft w:val="0"/>
      <w:marRight w:val="0"/>
      <w:marTop w:val="0"/>
      <w:marBottom w:val="0"/>
      <w:divBdr>
        <w:top w:val="none" w:sz="0" w:space="0" w:color="auto"/>
        <w:left w:val="none" w:sz="0" w:space="0" w:color="auto"/>
        <w:bottom w:val="none" w:sz="0" w:space="0" w:color="auto"/>
        <w:right w:val="none" w:sz="0" w:space="0" w:color="auto"/>
      </w:divBdr>
    </w:div>
    <w:div w:id="1033845914">
      <w:bodyDiv w:val="1"/>
      <w:marLeft w:val="0"/>
      <w:marRight w:val="0"/>
      <w:marTop w:val="0"/>
      <w:marBottom w:val="0"/>
      <w:divBdr>
        <w:top w:val="none" w:sz="0" w:space="0" w:color="auto"/>
        <w:left w:val="none" w:sz="0" w:space="0" w:color="auto"/>
        <w:bottom w:val="none" w:sz="0" w:space="0" w:color="auto"/>
        <w:right w:val="none" w:sz="0" w:space="0" w:color="auto"/>
      </w:divBdr>
    </w:div>
    <w:div w:id="1044216203">
      <w:bodyDiv w:val="1"/>
      <w:marLeft w:val="0"/>
      <w:marRight w:val="0"/>
      <w:marTop w:val="0"/>
      <w:marBottom w:val="0"/>
      <w:divBdr>
        <w:top w:val="none" w:sz="0" w:space="0" w:color="auto"/>
        <w:left w:val="none" w:sz="0" w:space="0" w:color="auto"/>
        <w:bottom w:val="none" w:sz="0" w:space="0" w:color="auto"/>
        <w:right w:val="none" w:sz="0" w:space="0" w:color="auto"/>
      </w:divBdr>
    </w:div>
    <w:div w:id="1131943917">
      <w:bodyDiv w:val="1"/>
      <w:marLeft w:val="0"/>
      <w:marRight w:val="0"/>
      <w:marTop w:val="0"/>
      <w:marBottom w:val="0"/>
      <w:divBdr>
        <w:top w:val="none" w:sz="0" w:space="0" w:color="auto"/>
        <w:left w:val="none" w:sz="0" w:space="0" w:color="auto"/>
        <w:bottom w:val="none" w:sz="0" w:space="0" w:color="auto"/>
        <w:right w:val="none" w:sz="0" w:space="0" w:color="auto"/>
      </w:divBdr>
    </w:div>
    <w:div w:id="1177426281">
      <w:bodyDiv w:val="1"/>
      <w:marLeft w:val="0"/>
      <w:marRight w:val="0"/>
      <w:marTop w:val="0"/>
      <w:marBottom w:val="0"/>
      <w:divBdr>
        <w:top w:val="none" w:sz="0" w:space="0" w:color="auto"/>
        <w:left w:val="none" w:sz="0" w:space="0" w:color="auto"/>
        <w:bottom w:val="none" w:sz="0" w:space="0" w:color="auto"/>
        <w:right w:val="none" w:sz="0" w:space="0" w:color="auto"/>
      </w:divBdr>
    </w:div>
    <w:div w:id="1216048054">
      <w:bodyDiv w:val="1"/>
      <w:marLeft w:val="0"/>
      <w:marRight w:val="0"/>
      <w:marTop w:val="0"/>
      <w:marBottom w:val="0"/>
      <w:divBdr>
        <w:top w:val="none" w:sz="0" w:space="0" w:color="auto"/>
        <w:left w:val="none" w:sz="0" w:space="0" w:color="auto"/>
        <w:bottom w:val="none" w:sz="0" w:space="0" w:color="auto"/>
        <w:right w:val="none" w:sz="0" w:space="0" w:color="auto"/>
      </w:divBdr>
    </w:div>
    <w:div w:id="1229026633">
      <w:bodyDiv w:val="1"/>
      <w:marLeft w:val="0"/>
      <w:marRight w:val="0"/>
      <w:marTop w:val="0"/>
      <w:marBottom w:val="0"/>
      <w:divBdr>
        <w:top w:val="none" w:sz="0" w:space="0" w:color="auto"/>
        <w:left w:val="none" w:sz="0" w:space="0" w:color="auto"/>
        <w:bottom w:val="none" w:sz="0" w:space="0" w:color="auto"/>
        <w:right w:val="none" w:sz="0" w:space="0" w:color="auto"/>
      </w:divBdr>
    </w:div>
    <w:div w:id="1335958410">
      <w:bodyDiv w:val="1"/>
      <w:marLeft w:val="0"/>
      <w:marRight w:val="0"/>
      <w:marTop w:val="0"/>
      <w:marBottom w:val="0"/>
      <w:divBdr>
        <w:top w:val="none" w:sz="0" w:space="0" w:color="auto"/>
        <w:left w:val="none" w:sz="0" w:space="0" w:color="auto"/>
        <w:bottom w:val="none" w:sz="0" w:space="0" w:color="auto"/>
        <w:right w:val="none" w:sz="0" w:space="0" w:color="auto"/>
      </w:divBdr>
    </w:div>
    <w:div w:id="1346206275">
      <w:bodyDiv w:val="1"/>
      <w:marLeft w:val="0"/>
      <w:marRight w:val="0"/>
      <w:marTop w:val="0"/>
      <w:marBottom w:val="0"/>
      <w:divBdr>
        <w:top w:val="none" w:sz="0" w:space="0" w:color="auto"/>
        <w:left w:val="none" w:sz="0" w:space="0" w:color="auto"/>
        <w:bottom w:val="none" w:sz="0" w:space="0" w:color="auto"/>
        <w:right w:val="none" w:sz="0" w:space="0" w:color="auto"/>
      </w:divBdr>
    </w:div>
    <w:div w:id="1454251937">
      <w:bodyDiv w:val="1"/>
      <w:marLeft w:val="0"/>
      <w:marRight w:val="0"/>
      <w:marTop w:val="0"/>
      <w:marBottom w:val="0"/>
      <w:divBdr>
        <w:top w:val="none" w:sz="0" w:space="0" w:color="auto"/>
        <w:left w:val="none" w:sz="0" w:space="0" w:color="auto"/>
        <w:bottom w:val="none" w:sz="0" w:space="0" w:color="auto"/>
        <w:right w:val="none" w:sz="0" w:space="0" w:color="auto"/>
      </w:divBdr>
    </w:div>
    <w:div w:id="1532457348">
      <w:bodyDiv w:val="1"/>
      <w:marLeft w:val="0"/>
      <w:marRight w:val="0"/>
      <w:marTop w:val="0"/>
      <w:marBottom w:val="0"/>
      <w:divBdr>
        <w:top w:val="none" w:sz="0" w:space="0" w:color="auto"/>
        <w:left w:val="none" w:sz="0" w:space="0" w:color="auto"/>
        <w:bottom w:val="none" w:sz="0" w:space="0" w:color="auto"/>
        <w:right w:val="none" w:sz="0" w:space="0" w:color="auto"/>
      </w:divBdr>
    </w:div>
    <w:div w:id="1560247858">
      <w:bodyDiv w:val="1"/>
      <w:marLeft w:val="0"/>
      <w:marRight w:val="0"/>
      <w:marTop w:val="0"/>
      <w:marBottom w:val="0"/>
      <w:divBdr>
        <w:top w:val="none" w:sz="0" w:space="0" w:color="auto"/>
        <w:left w:val="none" w:sz="0" w:space="0" w:color="auto"/>
        <w:bottom w:val="none" w:sz="0" w:space="0" w:color="auto"/>
        <w:right w:val="none" w:sz="0" w:space="0" w:color="auto"/>
      </w:divBdr>
    </w:div>
    <w:div w:id="1676419135">
      <w:bodyDiv w:val="1"/>
      <w:marLeft w:val="0"/>
      <w:marRight w:val="0"/>
      <w:marTop w:val="0"/>
      <w:marBottom w:val="0"/>
      <w:divBdr>
        <w:top w:val="none" w:sz="0" w:space="0" w:color="auto"/>
        <w:left w:val="none" w:sz="0" w:space="0" w:color="auto"/>
        <w:bottom w:val="none" w:sz="0" w:space="0" w:color="auto"/>
        <w:right w:val="none" w:sz="0" w:space="0" w:color="auto"/>
      </w:divBdr>
    </w:div>
    <w:div w:id="1704090095">
      <w:bodyDiv w:val="1"/>
      <w:marLeft w:val="0"/>
      <w:marRight w:val="0"/>
      <w:marTop w:val="0"/>
      <w:marBottom w:val="0"/>
      <w:divBdr>
        <w:top w:val="none" w:sz="0" w:space="0" w:color="auto"/>
        <w:left w:val="none" w:sz="0" w:space="0" w:color="auto"/>
        <w:bottom w:val="none" w:sz="0" w:space="0" w:color="auto"/>
        <w:right w:val="none" w:sz="0" w:space="0" w:color="auto"/>
      </w:divBdr>
    </w:div>
    <w:div w:id="1750879918">
      <w:bodyDiv w:val="1"/>
      <w:marLeft w:val="0"/>
      <w:marRight w:val="0"/>
      <w:marTop w:val="0"/>
      <w:marBottom w:val="0"/>
      <w:divBdr>
        <w:top w:val="none" w:sz="0" w:space="0" w:color="auto"/>
        <w:left w:val="none" w:sz="0" w:space="0" w:color="auto"/>
        <w:bottom w:val="none" w:sz="0" w:space="0" w:color="auto"/>
        <w:right w:val="none" w:sz="0" w:space="0" w:color="auto"/>
      </w:divBdr>
    </w:div>
    <w:div w:id="1809667530">
      <w:bodyDiv w:val="1"/>
      <w:marLeft w:val="0"/>
      <w:marRight w:val="0"/>
      <w:marTop w:val="0"/>
      <w:marBottom w:val="0"/>
      <w:divBdr>
        <w:top w:val="none" w:sz="0" w:space="0" w:color="auto"/>
        <w:left w:val="none" w:sz="0" w:space="0" w:color="auto"/>
        <w:bottom w:val="none" w:sz="0" w:space="0" w:color="auto"/>
        <w:right w:val="none" w:sz="0" w:space="0" w:color="auto"/>
      </w:divBdr>
    </w:div>
    <w:div w:id="1825465878">
      <w:bodyDiv w:val="1"/>
      <w:marLeft w:val="0"/>
      <w:marRight w:val="0"/>
      <w:marTop w:val="0"/>
      <w:marBottom w:val="0"/>
      <w:divBdr>
        <w:top w:val="none" w:sz="0" w:space="0" w:color="auto"/>
        <w:left w:val="none" w:sz="0" w:space="0" w:color="auto"/>
        <w:bottom w:val="none" w:sz="0" w:space="0" w:color="auto"/>
        <w:right w:val="none" w:sz="0" w:space="0" w:color="auto"/>
      </w:divBdr>
    </w:div>
    <w:div w:id="1827699140">
      <w:bodyDiv w:val="1"/>
      <w:marLeft w:val="0"/>
      <w:marRight w:val="0"/>
      <w:marTop w:val="0"/>
      <w:marBottom w:val="0"/>
      <w:divBdr>
        <w:top w:val="none" w:sz="0" w:space="0" w:color="auto"/>
        <w:left w:val="none" w:sz="0" w:space="0" w:color="auto"/>
        <w:bottom w:val="none" w:sz="0" w:space="0" w:color="auto"/>
        <w:right w:val="none" w:sz="0" w:space="0" w:color="auto"/>
      </w:divBdr>
    </w:div>
    <w:div w:id="1830710612">
      <w:bodyDiv w:val="1"/>
      <w:marLeft w:val="0"/>
      <w:marRight w:val="0"/>
      <w:marTop w:val="0"/>
      <w:marBottom w:val="0"/>
      <w:divBdr>
        <w:top w:val="none" w:sz="0" w:space="0" w:color="auto"/>
        <w:left w:val="none" w:sz="0" w:space="0" w:color="auto"/>
        <w:bottom w:val="none" w:sz="0" w:space="0" w:color="auto"/>
        <w:right w:val="none" w:sz="0" w:space="0" w:color="auto"/>
      </w:divBdr>
    </w:div>
    <w:div w:id="1861123976">
      <w:bodyDiv w:val="1"/>
      <w:marLeft w:val="0"/>
      <w:marRight w:val="0"/>
      <w:marTop w:val="0"/>
      <w:marBottom w:val="0"/>
      <w:divBdr>
        <w:top w:val="none" w:sz="0" w:space="0" w:color="auto"/>
        <w:left w:val="none" w:sz="0" w:space="0" w:color="auto"/>
        <w:bottom w:val="none" w:sz="0" w:space="0" w:color="auto"/>
        <w:right w:val="none" w:sz="0" w:space="0" w:color="auto"/>
      </w:divBdr>
    </w:div>
    <w:div w:id="1886218136">
      <w:bodyDiv w:val="1"/>
      <w:marLeft w:val="0"/>
      <w:marRight w:val="0"/>
      <w:marTop w:val="0"/>
      <w:marBottom w:val="0"/>
      <w:divBdr>
        <w:top w:val="none" w:sz="0" w:space="0" w:color="auto"/>
        <w:left w:val="none" w:sz="0" w:space="0" w:color="auto"/>
        <w:bottom w:val="none" w:sz="0" w:space="0" w:color="auto"/>
        <w:right w:val="none" w:sz="0" w:space="0" w:color="auto"/>
      </w:divBdr>
    </w:div>
    <w:div w:id="1887790173">
      <w:bodyDiv w:val="1"/>
      <w:marLeft w:val="0"/>
      <w:marRight w:val="0"/>
      <w:marTop w:val="0"/>
      <w:marBottom w:val="0"/>
      <w:divBdr>
        <w:top w:val="none" w:sz="0" w:space="0" w:color="auto"/>
        <w:left w:val="none" w:sz="0" w:space="0" w:color="auto"/>
        <w:bottom w:val="none" w:sz="0" w:space="0" w:color="auto"/>
        <w:right w:val="none" w:sz="0" w:space="0" w:color="auto"/>
      </w:divBdr>
    </w:div>
    <w:div w:id="1986737125">
      <w:bodyDiv w:val="1"/>
      <w:marLeft w:val="0"/>
      <w:marRight w:val="0"/>
      <w:marTop w:val="0"/>
      <w:marBottom w:val="0"/>
      <w:divBdr>
        <w:top w:val="none" w:sz="0" w:space="0" w:color="auto"/>
        <w:left w:val="none" w:sz="0" w:space="0" w:color="auto"/>
        <w:bottom w:val="none" w:sz="0" w:space="0" w:color="auto"/>
        <w:right w:val="none" w:sz="0" w:space="0" w:color="auto"/>
      </w:divBdr>
    </w:div>
    <w:div w:id="2125734921">
      <w:bodyDiv w:val="1"/>
      <w:marLeft w:val="0"/>
      <w:marRight w:val="0"/>
      <w:marTop w:val="0"/>
      <w:marBottom w:val="0"/>
      <w:divBdr>
        <w:top w:val="none" w:sz="0" w:space="0" w:color="auto"/>
        <w:left w:val="none" w:sz="0" w:space="0" w:color="auto"/>
        <w:bottom w:val="none" w:sz="0" w:space="0" w:color="auto"/>
        <w:right w:val="none" w:sz="0" w:space="0" w:color="auto"/>
      </w:divBdr>
    </w:div>
    <w:div w:id="214738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955</Words>
  <Characters>5730</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dc:creator>
  <cp:keywords/>
  <dc:description/>
  <cp:lastModifiedBy>ozimekn37@outlook.com</cp:lastModifiedBy>
  <cp:revision>4</cp:revision>
  <cp:lastPrinted>2021-01-29T12:19:00Z</cp:lastPrinted>
  <dcterms:created xsi:type="dcterms:W3CDTF">2026-03-04T10:29:00Z</dcterms:created>
  <dcterms:modified xsi:type="dcterms:W3CDTF">2026-03-06T08:02:00Z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540963-e559-4020-8a90-fe8a502c2801_Enabled">
    <vt:lpwstr>true</vt:lpwstr>
  </property>
  <property fmtid="{D5CDD505-2E9C-101B-9397-08002B2CF9AE}" pid="3" name="MSIP_Label_19540963-e559-4020-8a90-fe8a502c2801_SetDate">
    <vt:lpwstr>2021-07-13T12:21:45Z</vt:lpwstr>
  </property>
  <property fmtid="{D5CDD505-2E9C-101B-9397-08002B2CF9AE}" pid="4" name="MSIP_Label_19540963-e559-4020-8a90-fe8a502c2801_Method">
    <vt:lpwstr>Standard</vt:lpwstr>
  </property>
  <property fmtid="{D5CDD505-2E9C-101B-9397-08002B2CF9AE}" pid="5" name="MSIP_Label_19540963-e559-4020-8a90-fe8a502c2801_Name">
    <vt:lpwstr>19540963-e559-4020-8a90-fe8a502c2801</vt:lpwstr>
  </property>
  <property fmtid="{D5CDD505-2E9C-101B-9397-08002B2CF9AE}" pid="6" name="MSIP_Label_19540963-e559-4020-8a90-fe8a502c2801_SiteId">
    <vt:lpwstr>f25493ae-1c98-41d7-8a33-0be75f5fe603</vt:lpwstr>
  </property>
  <property fmtid="{D5CDD505-2E9C-101B-9397-08002B2CF9AE}" pid="7" name="MSIP_Label_19540963-e559-4020-8a90-fe8a502c2801_ActionId">
    <vt:lpwstr>eb513700-3de8-432c-af3c-7d5484c8d484</vt:lpwstr>
  </property>
  <property fmtid="{D5CDD505-2E9C-101B-9397-08002B2CF9AE}" pid="8" name="MSIP_Label_19540963-e559-4020-8a90-fe8a502c2801_ContentBits">
    <vt:lpwstr>0</vt:lpwstr>
  </property>
</Properties>
</file>